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B0" w:rsidRDefault="00DC75B0" w:rsidP="00DC75B0">
      <w:pPr>
        <w:pStyle w:val="BodyText"/>
        <w:ind w:left="107" w:right="509"/>
        <w:jc w:val="center"/>
        <w:rPr>
          <w:b/>
        </w:rPr>
      </w:pPr>
      <w:bookmarkStart w:id="0" w:name="_GoBack"/>
      <w:bookmarkEnd w:id="0"/>
      <w:r w:rsidRPr="00DC75B0">
        <w:rPr>
          <w:b/>
        </w:rPr>
        <w:t>SPARTA INFORMATION SHEET</w:t>
      </w:r>
      <w:r w:rsidR="0010433F">
        <w:rPr>
          <w:b/>
        </w:rPr>
        <w:t xml:space="preserve"> </w:t>
      </w:r>
    </w:p>
    <w:p w:rsidR="0010433F" w:rsidRDefault="0010433F" w:rsidP="00DC75B0">
      <w:pPr>
        <w:pStyle w:val="BodyText"/>
        <w:ind w:left="107" w:right="509"/>
        <w:jc w:val="center"/>
        <w:rPr>
          <w:b/>
        </w:rPr>
      </w:pPr>
      <w:r>
        <w:rPr>
          <w:b/>
        </w:rPr>
        <w:t>(For Grad Student Applications)</w:t>
      </w:r>
    </w:p>
    <w:p w:rsidR="00DC75B0" w:rsidRPr="00DC75B0" w:rsidRDefault="00DC75B0" w:rsidP="00DC75B0">
      <w:pPr>
        <w:pStyle w:val="BodyText"/>
        <w:ind w:left="107" w:right="509"/>
        <w:jc w:val="center"/>
        <w:rPr>
          <w:b/>
        </w:rPr>
      </w:pPr>
    </w:p>
    <w:p w:rsidR="00DC75B0" w:rsidRDefault="00DC75B0" w:rsidP="00DC75B0">
      <w:pPr>
        <w:pStyle w:val="BodyText"/>
        <w:ind w:left="107" w:right="509"/>
        <w:jc w:val="both"/>
      </w:pPr>
      <w:r>
        <w:t>If you are submitting a grant to NSF or NIH (or any other entity that gives money to the institution, not you individually), you must also submit through Sparta. Linda (</w:t>
      </w:r>
      <w:hyperlink r:id="rId5" w:history="1">
        <w:r w:rsidRPr="00074143">
          <w:rPr>
            <w:rStyle w:val="Hyperlink"/>
            <w:u w:color="0000FF"/>
          </w:rPr>
          <w:t>linda.rinella@case.edu</w:t>
        </w:r>
      </w:hyperlink>
      <w:r>
        <w:t>) will do this for you, but she requires specific information to complete the process.</w:t>
      </w:r>
    </w:p>
    <w:p w:rsidR="00DC75B0" w:rsidRDefault="00DC75B0" w:rsidP="00DC75B0">
      <w:pPr>
        <w:pStyle w:val="BodyText"/>
        <w:spacing w:before="10"/>
        <w:rPr>
          <w:sz w:val="23"/>
        </w:rPr>
      </w:pPr>
    </w:p>
    <w:p w:rsidR="00DC75B0" w:rsidRDefault="00DC75B0" w:rsidP="00DC75B0">
      <w:pPr>
        <w:pStyle w:val="BodyText"/>
        <w:spacing w:before="1"/>
        <w:ind w:left="107" w:right="820"/>
      </w:pPr>
      <w:r>
        <w:t xml:space="preserve">The following are a list of questions and documents that Linda will need to submit your grant application through Sparta. Please provide the answers and required documents to her no later than </w:t>
      </w:r>
      <w:r>
        <w:rPr>
          <w:b/>
        </w:rPr>
        <w:t xml:space="preserve">15 days </w:t>
      </w:r>
      <w:r>
        <w:t>before the funding entity’s application deadline.</w:t>
      </w:r>
    </w:p>
    <w:p w:rsidR="00DC75B0" w:rsidRDefault="00DC75B0" w:rsidP="00DC75B0">
      <w:pPr>
        <w:spacing w:before="100"/>
        <w:ind w:left="107"/>
        <w:rPr>
          <w:b/>
          <w:sz w:val="24"/>
        </w:rPr>
      </w:pPr>
      <w:r>
        <w:rPr>
          <w:b/>
          <w:sz w:val="24"/>
        </w:rPr>
        <w:t>Provide the following documents:</w:t>
      </w:r>
    </w:p>
    <w:p w:rsidR="00DC75B0" w:rsidRPr="0092076A" w:rsidRDefault="00DC75B0" w:rsidP="00DC75B0">
      <w:pPr>
        <w:pStyle w:val="ListParagraph"/>
        <w:numPr>
          <w:ilvl w:val="0"/>
          <w:numId w:val="2"/>
        </w:numPr>
        <w:tabs>
          <w:tab w:val="left" w:pos="827"/>
          <w:tab w:val="left" w:pos="828"/>
        </w:tabs>
        <w:rPr>
          <w:b/>
          <w:sz w:val="24"/>
        </w:rPr>
      </w:pPr>
      <w:r w:rsidRPr="0092076A">
        <w:rPr>
          <w:b/>
          <w:sz w:val="24"/>
        </w:rPr>
        <w:t>Research</w:t>
      </w:r>
      <w:r w:rsidRPr="0092076A">
        <w:rPr>
          <w:b/>
          <w:spacing w:val="-4"/>
          <w:sz w:val="24"/>
        </w:rPr>
        <w:t xml:space="preserve"> </w:t>
      </w:r>
      <w:r w:rsidRPr="0092076A">
        <w:rPr>
          <w:b/>
          <w:sz w:val="24"/>
        </w:rPr>
        <w:t>proposal</w:t>
      </w:r>
      <w:r w:rsidRPr="0092076A">
        <w:rPr>
          <w:b/>
          <w:spacing w:val="-4"/>
          <w:sz w:val="24"/>
        </w:rPr>
        <w:t xml:space="preserve"> </w:t>
      </w:r>
      <w:r w:rsidRPr="0092076A">
        <w:rPr>
          <w:b/>
          <w:sz w:val="24"/>
        </w:rPr>
        <w:t>(full</w:t>
      </w:r>
      <w:r w:rsidRPr="0092076A">
        <w:rPr>
          <w:b/>
          <w:spacing w:val="-1"/>
          <w:sz w:val="24"/>
        </w:rPr>
        <w:t xml:space="preserve"> </w:t>
      </w:r>
      <w:r w:rsidRPr="0092076A">
        <w:rPr>
          <w:b/>
          <w:sz w:val="24"/>
        </w:rPr>
        <w:t>package</w:t>
      </w:r>
      <w:r w:rsidRPr="0092076A">
        <w:rPr>
          <w:b/>
          <w:spacing w:val="-3"/>
          <w:sz w:val="24"/>
        </w:rPr>
        <w:t xml:space="preserve"> </w:t>
      </w:r>
      <w:r w:rsidRPr="0092076A">
        <w:rPr>
          <w:b/>
          <w:sz w:val="24"/>
        </w:rPr>
        <w:t>of</w:t>
      </w:r>
      <w:r w:rsidRPr="0092076A">
        <w:rPr>
          <w:b/>
          <w:spacing w:val="-4"/>
          <w:sz w:val="24"/>
        </w:rPr>
        <w:t xml:space="preserve"> </w:t>
      </w:r>
      <w:r w:rsidRPr="0092076A">
        <w:rPr>
          <w:b/>
          <w:sz w:val="24"/>
        </w:rPr>
        <w:t>documents</w:t>
      </w:r>
      <w:r w:rsidRPr="0092076A">
        <w:rPr>
          <w:b/>
          <w:spacing w:val="-4"/>
          <w:sz w:val="24"/>
        </w:rPr>
        <w:t xml:space="preserve"> </w:t>
      </w:r>
      <w:r w:rsidRPr="0092076A">
        <w:rPr>
          <w:b/>
          <w:sz w:val="24"/>
        </w:rPr>
        <w:t>required</w:t>
      </w:r>
      <w:r w:rsidRPr="0092076A">
        <w:rPr>
          <w:b/>
          <w:spacing w:val="-5"/>
          <w:sz w:val="24"/>
        </w:rPr>
        <w:t xml:space="preserve"> </w:t>
      </w:r>
      <w:r w:rsidRPr="0092076A">
        <w:rPr>
          <w:b/>
          <w:sz w:val="24"/>
        </w:rPr>
        <w:t>when</w:t>
      </w:r>
      <w:r w:rsidRPr="0092076A">
        <w:rPr>
          <w:b/>
          <w:spacing w:val="-3"/>
          <w:sz w:val="24"/>
        </w:rPr>
        <w:t xml:space="preserve"> </w:t>
      </w:r>
      <w:r w:rsidRPr="0092076A">
        <w:rPr>
          <w:b/>
          <w:sz w:val="24"/>
        </w:rPr>
        <w:t>submitting</w:t>
      </w:r>
      <w:r w:rsidRPr="0092076A">
        <w:rPr>
          <w:b/>
          <w:spacing w:val="-5"/>
          <w:sz w:val="24"/>
        </w:rPr>
        <w:t xml:space="preserve"> </w:t>
      </w:r>
      <w:r w:rsidRPr="0092076A">
        <w:rPr>
          <w:b/>
          <w:sz w:val="24"/>
        </w:rPr>
        <w:t>to</w:t>
      </w:r>
      <w:r w:rsidRPr="0092076A">
        <w:rPr>
          <w:b/>
          <w:spacing w:val="-4"/>
          <w:sz w:val="24"/>
        </w:rPr>
        <w:t xml:space="preserve"> </w:t>
      </w:r>
      <w:r w:rsidRPr="0092076A">
        <w:rPr>
          <w:b/>
          <w:sz w:val="24"/>
        </w:rPr>
        <w:t>NSF</w:t>
      </w:r>
      <w:r w:rsidRPr="0092076A">
        <w:rPr>
          <w:b/>
          <w:spacing w:val="-3"/>
          <w:sz w:val="24"/>
        </w:rPr>
        <w:t xml:space="preserve"> </w:t>
      </w:r>
      <w:r w:rsidRPr="0092076A">
        <w:rPr>
          <w:b/>
          <w:sz w:val="24"/>
        </w:rPr>
        <w:t>or</w:t>
      </w:r>
      <w:r w:rsidRPr="0092076A">
        <w:rPr>
          <w:b/>
          <w:spacing w:val="-4"/>
          <w:sz w:val="24"/>
        </w:rPr>
        <w:t xml:space="preserve"> </w:t>
      </w:r>
      <w:r w:rsidRPr="0092076A">
        <w:rPr>
          <w:b/>
          <w:sz w:val="24"/>
        </w:rPr>
        <w:t>NIH)</w:t>
      </w:r>
    </w:p>
    <w:p w:rsidR="00DC75B0" w:rsidRDefault="00DC75B0" w:rsidP="00967625">
      <w:pPr>
        <w:pStyle w:val="ListParagraph"/>
        <w:numPr>
          <w:ilvl w:val="0"/>
          <w:numId w:val="2"/>
        </w:numPr>
        <w:tabs>
          <w:tab w:val="left" w:pos="827"/>
          <w:tab w:val="left" w:pos="828"/>
        </w:tabs>
        <w:ind w:right="-180"/>
        <w:rPr>
          <w:sz w:val="24"/>
        </w:rPr>
      </w:pPr>
      <w:r>
        <w:rPr>
          <w:sz w:val="24"/>
        </w:rPr>
        <w:t xml:space="preserve">You must complete Conflict of Interest Certification in Sparta before anything can be approved. Follow this </w:t>
      </w:r>
      <w:hyperlink r:id="rId6">
        <w:r>
          <w:rPr>
            <w:color w:val="0000FF"/>
            <w:sz w:val="24"/>
            <w:u w:val="single" w:color="0000FF"/>
          </w:rPr>
          <w:t xml:space="preserve">link </w:t>
        </w:r>
      </w:hyperlink>
      <w:r>
        <w:rPr>
          <w:sz w:val="24"/>
        </w:rPr>
        <w:t>to fill it out now. This is to ensure that your research</w:t>
      </w:r>
      <w:r>
        <w:rPr>
          <w:spacing w:val="-36"/>
          <w:sz w:val="24"/>
        </w:rPr>
        <w:t xml:space="preserve"> </w:t>
      </w:r>
      <w:r>
        <w:rPr>
          <w:sz w:val="24"/>
        </w:rPr>
        <w:t>does not have any conflicting</w:t>
      </w:r>
      <w:r>
        <w:rPr>
          <w:spacing w:val="-11"/>
          <w:sz w:val="24"/>
        </w:rPr>
        <w:t xml:space="preserve"> </w:t>
      </w:r>
      <w:r>
        <w:rPr>
          <w:sz w:val="24"/>
        </w:rPr>
        <w:t>interests.</w:t>
      </w:r>
    </w:p>
    <w:p w:rsidR="005B24B2" w:rsidRDefault="005B24B2" w:rsidP="00967625">
      <w:pPr>
        <w:pStyle w:val="ListParagraph"/>
        <w:numPr>
          <w:ilvl w:val="0"/>
          <w:numId w:val="2"/>
        </w:numPr>
        <w:tabs>
          <w:tab w:val="left" w:pos="827"/>
          <w:tab w:val="left" w:pos="828"/>
        </w:tabs>
        <w:ind w:right="-180"/>
        <w:rPr>
          <w:sz w:val="24"/>
        </w:rPr>
      </w:pPr>
      <w:r>
        <w:rPr>
          <w:sz w:val="24"/>
        </w:rPr>
        <w:t>A fully detailed budget for the project</w:t>
      </w:r>
    </w:p>
    <w:p w:rsidR="005B24B2" w:rsidRDefault="005B24B2" w:rsidP="00967625">
      <w:pPr>
        <w:pStyle w:val="ListParagraph"/>
        <w:numPr>
          <w:ilvl w:val="0"/>
          <w:numId w:val="2"/>
        </w:numPr>
        <w:tabs>
          <w:tab w:val="left" w:pos="827"/>
          <w:tab w:val="left" w:pos="828"/>
        </w:tabs>
        <w:ind w:right="-180"/>
        <w:rPr>
          <w:sz w:val="24"/>
        </w:rPr>
      </w:pPr>
      <w:r>
        <w:rPr>
          <w:sz w:val="24"/>
        </w:rPr>
        <w:t>A budget justification</w:t>
      </w:r>
    </w:p>
    <w:p w:rsidR="00682A96" w:rsidRDefault="00682A96" w:rsidP="00DC75B0">
      <w:pPr>
        <w:pStyle w:val="Heading1"/>
      </w:pPr>
    </w:p>
    <w:p w:rsidR="00DC75B0" w:rsidRDefault="00DC75B0" w:rsidP="00DC75B0">
      <w:pPr>
        <w:pStyle w:val="Heading1"/>
      </w:pPr>
      <w:r>
        <w:t>Name:</w:t>
      </w:r>
    </w:p>
    <w:p w:rsidR="00DC75B0" w:rsidRDefault="00DC75B0" w:rsidP="00DC75B0">
      <w:pPr>
        <w:pStyle w:val="BodyText"/>
        <w:rPr>
          <w:b/>
        </w:rPr>
      </w:pPr>
    </w:p>
    <w:p w:rsidR="00DC75B0" w:rsidRDefault="00DC75B0" w:rsidP="00682A96">
      <w:pPr>
        <w:ind w:left="107"/>
        <w:rPr>
          <w:b/>
          <w:sz w:val="23"/>
        </w:rPr>
      </w:pPr>
      <w:r>
        <w:rPr>
          <w:b/>
          <w:sz w:val="24"/>
        </w:rPr>
        <w:t>Read the following questions and answer in the space provided:</w:t>
      </w:r>
    </w:p>
    <w:tbl>
      <w:tblPr>
        <w:tblW w:w="9509" w:type="dxa"/>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9"/>
        <w:gridCol w:w="2790"/>
        <w:gridCol w:w="2430"/>
        <w:gridCol w:w="1710"/>
        <w:gridCol w:w="810"/>
      </w:tblGrid>
      <w:tr w:rsidR="00967625" w:rsidTr="0060056C">
        <w:trPr>
          <w:trHeight w:hRule="exact" w:val="641"/>
        </w:trPr>
        <w:tc>
          <w:tcPr>
            <w:tcW w:w="1769" w:type="dxa"/>
          </w:tcPr>
          <w:p w:rsidR="00967625" w:rsidRDefault="00967625" w:rsidP="00BD5549">
            <w:pPr>
              <w:pStyle w:val="TableParagraph"/>
              <w:ind w:left="151"/>
              <w:rPr>
                <w:b/>
                <w:sz w:val="24"/>
              </w:rPr>
            </w:pPr>
            <w:r>
              <w:rPr>
                <w:b/>
                <w:sz w:val="24"/>
              </w:rPr>
              <w:t>Question #</w:t>
            </w:r>
          </w:p>
        </w:tc>
        <w:tc>
          <w:tcPr>
            <w:tcW w:w="2790" w:type="dxa"/>
          </w:tcPr>
          <w:p w:rsidR="00967625" w:rsidRDefault="00967625" w:rsidP="00BD5549">
            <w:pPr>
              <w:pStyle w:val="TableParagraph"/>
              <w:rPr>
                <w:b/>
                <w:sz w:val="24"/>
              </w:rPr>
            </w:pPr>
            <w:r>
              <w:rPr>
                <w:b/>
                <w:sz w:val="24"/>
              </w:rPr>
              <w:t>Question</w:t>
            </w:r>
          </w:p>
        </w:tc>
        <w:tc>
          <w:tcPr>
            <w:tcW w:w="2430" w:type="dxa"/>
          </w:tcPr>
          <w:p w:rsidR="00967625" w:rsidRDefault="00967625" w:rsidP="00BD5549">
            <w:pPr>
              <w:pStyle w:val="TableParagraph"/>
              <w:ind w:right="713"/>
              <w:rPr>
                <w:b/>
                <w:sz w:val="24"/>
              </w:rPr>
            </w:pPr>
            <w:r>
              <w:rPr>
                <w:b/>
                <w:sz w:val="24"/>
              </w:rPr>
              <w:t>Answer Options</w:t>
            </w:r>
          </w:p>
        </w:tc>
        <w:tc>
          <w:tcPr>
            <w:tcW w:w="1710" w:type="dxa"/>
          </w:tcPr>
          <w:p w:rsidR="00967625" w:rsidRDefault="00967625" w:rsidP="00BD5549">
            <w:pPr>
              <w:pStyle w:val="TableParagraph"/>
              <w:rPr>
                <w:b/>
                <w:sz w:val="24"/>
              </w:rPr>
            </w:pPr>
            <w:r>
              <w:rPr>
                <w:b/>
                <w:sz w:val="24"/>
              </w:rPr>
              <w:t>Comment</w:t>
            </w:r>
          </w:p>
        </w:tc>
        <w:tc>
          <w:tcPr>
            <w:tcW w:w="810" w:type="dxa"/>
          </w:tcPr>
          <w:p w:rsidR="00967625" w:rsidRDefault="00967625" w:rsidP="00BD5549">
            <w:pPr>
              <w:pStyle w:val="TableParagraph"/>
              <w:rPr>
                <w:b/>
                <w:sz w:val="24"/>
              </w:rPr>
            </w:pPr>
            <w:r>
              <w:rPr>
                <w:b/>
                <w:sz w:val="24"/>
              </w:rPr>
              <w:t>Answer</w:t>
            </w:r>
          </w:p>
        </w:tc>
      </w:tr>
      <w:tr w:rsidR="00967625" w:rsidTr="0060056C">
        <w:trPr>
          <w:trHeight w:hRule="exact" w:val="803"/>
        </w:trPr>
        <w:tc>
          <w:tcPr>
            <w:tcW w:w="1769" w:type="dxa"/>
          </w:tcPr>
          <w:p w:rsidR="00967625" w:rsidRDefault="00967625" w:rsidP="00967625">
            <w:pPr>
              <w:pStyle w:val="TableParagraph"/>
              <w:ind w:right="90"/>
              <w:rPr>
                <w:b/>
                <w:sz w:val="24"/>
              </w:rPr>
            </w:pPr>
            <w:r>
              <w:rPr>
                <w:b/>
                <w:sz w:val="24"/>
              </w:rPr>
              <w:t>1.0 General Proposal Info</w:t>
            </w:r>
          </w:p>
        </w:tc>
        <w:tc>
          <w:tcPr>
            <w:tcW w:w="2790" w:type="dxa"/>
          </w:tcPr>
          <w:p w:rsidR="00967625" w:rsidRDefault="00967625" w:rsidP="00967625"/>
        </w:tc>
        <w:tc>
          <w:tcPr>
            <w:tcW w:w="2430" w:type="dxa"/>
          </w:tcPr>
          <w:p w:rsidR="00967625" w:rsidRDefault="00967625" w:rsidP="00967625"/>
        </w:tc>
        <w:tc>
          <w:tcPr>
            <w:tcW w:w="1710" w:type="dxa"/>
          </w:tcPr>
          <w:p w:rsidR="00967625" w:rsidRDefault="00967625" w:rsidP="00967625"/>
        </w:tc>
        <w:tc>
          <w:tcPr>
            <w:tcW w:w="810" w:type="dxa"/>
          </w:tcPr>
          <w:p w:rsidR="00967625" w:rsidRDefault="00967625" w:rsidP="00967625"/>
        </w:tc>
      </w:tr>
      <w:tr w:rsidR="00967625" w:rsidTr="0060056C">
        <w:trPr>
          <w:trHeight w:hRule="exact" w:val="1217"/>
        </w:trPr>
        <w:tc>
          <w:tcPr>
            <w:tcW w:w="1769" w:type="dxa"/>
          </w:tcPr>
          <w:p w:rsidR="00967625" w:rsidRDefault="00967625" w:rsidP="00967625">
            <w:pPr>
              <w:pStyle w:val="TableParagraph"/>
              <w:spacing w:before="2"/>
              <w:rPr>
                <w:sz w:val="24"/>
              </w:rPr>
            </w:pPr>
            <w:r>
              <w:rPr>
                <w:sz w:val="24"/>
              </w:rPr>
              <w:t>2.0</w:t>
            </w:r>
          </w:p>
        </w:tc>
        <w:tc>
          <w:tcPr>
            <w:tcW w:w="2790" w:type="dxa"/>
          </w:tcPr>
          <w:p w:rsidR="00967625" w:rsidRPr="0060056C" w:rsidRDefault="00967625" w:rsidP="00967625">
            <w:pPr>
              <w:pStyle w:val="TableParagraph"/>
              <w:spacing w:before="2"/>
              <w:rPr>
                <w:b/>
                <w:sz w:val="24"/>
              </w:rPr>
            </w:pPr>
            <w:r w:rsidRPr="0060056C">
              <w:rPr>
                <w:b/>
                <w:sz w:val="24"/>
              </w:rPr>
              <w:t>Full proposal title</w:t>
            </w:r>
            <w:r w:rsidR="005B24B2" w:rsidRPr="0060056C">
              <w:rPr>
                <w:b/>
                <w:sz w:val="24"/>
              </w:rPr>
              <w:t xml:space="preserve">: </w:t>
            </w:r>
          </w:p>
          <w:p w:rsidR="005B24B2" w:rsidRPr="0060056C" w:rsidRDefault="0060056C" w:rsidP="00967625">
            <w:pPr>
              <w:pStyle w:val="TableParagraph"/>
              <w:spacing w:before="2"/>
              <w:rPr>
                <w:b/>
                <w:sz w:val="24"/>
              </w:rPr>
            </w:pPr>
            <w:r w:rsidRPr="0060056C">
              <w:rPr>
                <w:b/>
                <w:sz w:val="24"/>
              </w:rPr>
              <w:t>(&amp; a s</w:t>
            </w:r>
            <w:r w:rsidR="005B24B2" w:rsidRPr="0060056C">
              <w:rPr>
                <w:b/>
                <w:sz w:val="24"/>
              </w:rPr>
              <w:t>hort proposal title</w:t>
            </w:r>
            <w:r w:rsidRPr="0060056C">
              <w:rPr>
                <w:b/>
                <w:sz w:val="24"/>
              </w:rPr>
              <w:t xml:space="preserve">) </w:t>
            </w:r>
          </w:p>
        </w:tc>
        <w:tc>
          <w:tcPr>
            <w:tcW w:w="2430" w:type="dxa"/>
          </w:tcPr>
          <w:p w:rsidR="00967625" w:rsidRPr="0060056C" w:rsidRDefault="00967625" w:rsidP="00967625">
            <w:pPr>
              <w:pStyle w:val="TableParagraph"/>
              <w:spacing w:before="2"/>
              <w:ind w:right="143"/>
              <w:rPr>
                <w:b/>
                <w:sz w:val="24"/>
              </w:rPr>
            </w:pPr>
            <w:r w:rsidRPr="0060056C">
              <w:rPr>
                <w:b/>
                <w:sz w:val="24"/>
              </w:rPr>
              <w:t>Type your full proposal title</w:t>
            </w:r>
          </w:p>
        </w:tc>
        <w:tc>
          <w:tcPr>
            <w:tcW w:w="1710" w:type="dxa"/>
          </w:tcPr>
          <w:p w:rsidR="00967625" w:rsidRPr="0060056C" w:rsidRDefault="0060056C" w:rsidP="00967625">
            <w:pPr>
              <w:rPr>
                <w:b/>
              </w:rPr>
            </w:pPr>
            <w:r>
              <w:t xml:space="preserve"> </w:t>
            </w:r>
            <w:r w:rsidRPr="0060056C">
              <w:rPr>
                <w:b/>
              </w:rPr>
              <w:t>(</w:t>
            </w:r>
            <w:r w:rsidR="005B24B2" w:rsidRPr="0060056C">
              <w:rPr>
                <w:b/>
              </w:rPr>
              <w:t xml:space="preserve">Please include a ‘shortened title’ </w:t>
            </w:r>
            <w:r w:rsidRPr="0060056C">
              <w:rPr>
                <w:b/>
              </w:rPr>
              <w:t>with full proposal title)</w:t>
            </w:r>
          </w:p>
        </w:tc>
        <w:tc>
          <w:tcPr>
            <w:tcW w:w="810" w:type="dxa"/>
          </w:tcPr>
          <w:p w:rsidR="00967625" w:rsidRDefault="00967625" w:rsidP="00967625"/>
        </w:tc>
      </w:tr>
      <w:tr w:rsidR="00967625" w:rsidTr="0060056C">
        <w:trPr>
          <w:trHeight w:hRule="exact" w:val="1505"/>
        </w:trPr>
        <w:tc>
          <w:tcPr>
            <w:tcW w:w="1769" w:type="dxa"/>
          </w:tcPr>
          <w:p w:rsidR="00967625" w:rsidRDefault="00967625" w:rsidP="00967625">
            <w:pPr>
              <w:pStyle w:val="TableParagraph"/>
              <w:spacing w:before="2"/>
              <w:rPr>
                <w:sz w:val="24"/>
              </w:rPr>
            </w:pPr>
            <w:r>
              <w:rPr>
                <w:sz w:val="24"/>
              </w:rPr>
              <w:t>3.0</w:t>
            </w:r>
          </w:p>
        </w:tc>
        <w:tc>
          <w:tcPr>
            <w:tcW w:w="2790" w:type="dxa"/>
          </w:tcPr>
          <w:p w:rsidR="00967625" w:rsidRDefault="00967625" w:rsidP="00967625">
            <w:pPr>
              <w:pStyle w:val="TableParagraph"/>
              <w:spacing w:before="2"/>
              <w:ind w:right="814"/>
              <w:rPr>
                <w:sz w:val="24"/>
              </w:rPr>
            </w:pPr>
            <w:r>
              <w:rPr>
                <w:sz w:val="24"/>
              </w:rPr>
              <w:t>Key Words</w:t>
            </w:r>
          </w:p>
        </w:tc>
        <w:tc>
          <w:tcPr>
            <w:tcW w:w="2430" w:type="dxa"/>
          </w:tcPr>
          <w:p w:rsidR="00967625" w:rsidRDefault="00967625" w:rsidP="00967625">
            <w:pPr>
              <w:pStyle w:val="TableParagraph"/>
              <w:spacing w:before="2"/>
              <w:ind w:right="278"/>
              <w:rPr>
                <w:sz w:val="24"/>
              </w:rPr>
            </w:pPr>
            <w:r>
              <w:rPr>
                <w:sz w:val="24"/>
              </w:rPr>
              <w:t>Pick one or two words to define category of grant.</w:t>
            </w:r>
          </w:p>
        </w:tc>
        <w:tc>
          <w:tcPr>
            <w:tcW w:w="1710" w:type="dxa"/>
          </w:tcPr>
          <w:p w:rsidR="00967625" w:rsidRDefault="00967625" w:rsidP="00967625">
            <w:r>
              <w:t>Anthropology is an option</w:t>
            </w:r>
          </w:p>
        </w:tc>
        <w:tc>
          <w:tcPr>
            <w:tcW w:w="810" w:type="dxa"/>
          </w:tcPr>
          <w:p w:rsidR="00967625" w:rsidRDefault="00967625" w:rsidP="00967625"/>
        </w:tc>
      </w:tr>
      <w:tr w:rsidR="00967625" w:rsidTr="0060056C">
        <w:trPr>
          <w:trHeight w:hRule="exact" w:val="722"/>
        </w:trPr>
        <w:tc>
          <w:tcPr>
            <w:tcW w:w="1769" w:type="dxa"/>
          </w:tcPr>
          <w:p w:rsidR="00967625" w:rsidRDefault="00967625" w:rsidP="00967625">
            <w:pPr>
              <w:pStyle w:val="TableParagraph"/>
              <w:spacing w:before="2"/>
              <w:rPr>
                <w:sz w:val="24"/>
              </w:rPr>
            </w:pPr>
            <w:r>
              <w:rPr>
                <w:sz w:val="24"/>
              </w:rPr>
              <w:t>4.0</w:t>
            </w:r>
          </w:p>
        </w:tc>
        <w:tc>
          <w:tcPr>
            <w:tcW w:w="2790" w:type="dxa"/>
          </w:tcPr>
          <w:p w:rsidR="00967625" w:rsidRDefault="00967625" w:rsidP="00967625">
            <w:pPr>
              <w:pStyle w:val="TableParagraph"/>
              <w:spacing w:before="2"/>
              <w:ind w:right="814"/>
              <w:rPr>
                <w:sz w:val="24"/>
              </w:rPr>
            </w:pPr>
            <w:r>
              <w:rPr>
                <w:sz w:val="24"/>
              </w:rPr>
              <w:t>Principal Investigator</w:t>
            </w:r>
          </w:p>
        </w:tc>
        <w:tc>
          <w:tcPr>
            <w:tcW w:w="2430" w:type="dxa"/>
          </w:tcPr>
          <w:p w:rsidR="00967625" w:rsidRDefault="00967625" w:rsidP="0060056C">
            <w:pPr>
              <w:pStyle w:val="TableParagraph"/>
              <w:spacing w:before="2"/>
              <w:ind w:left="0" w:right="278"/>
              <w:rPr>
                <w:sz w:val="24"/>
              </w:rPr>
            </w:pPr>
          </w:p>
        </w:tc>
        <w:tc>
          <w:tcPr>
            <w:tcW w:w="1710" w:type="dxa"/>
          </w:tcPr>
          <w:p w:rsidR="00967625" w:rsidRDefault="00967625" w:rsidP="00967625"/>
        </w:tc>
        <w:tc>
          <w:tcPr>
            <w:tcW w:w="810" w:type="dxa"/>
          </w:tcPr>
          <w:p w:rsidR="00967625" w:rsidRDefault="00967625" w:rsidP="00967625"/>
        </w:tc>
      </w:tr>
      <w:tr w:rsidR="00967625" w:rsidTr="0060056C">
        <w:trPr>
          <w:trHeight w:hRule="exact" w:val="722"/>
        </w:trPr>
        <w:tc>
          <w:tcPr>
            <w:tcW w:w="1769" w:type="dxa"/>
          </w:tcPr>
          <w:p w:rsidR="00967625" w:rsidRDefault="00967625" w:rsidP="00967625">
            <w:pPr>
              <w:pStyle w:val="TableParagraph"/>
              <w:spacing w:before="2"/>
              <w:rPr>
                <w:sz w:val="24"/>
              </w:rPr>
            </w:pPr>
            <w:r>
              <w:rPr>
                <w:sz w:val="24"/>
              </w:rPr>
              <w:t>4.1</w:t>
            </w:r>
          </w:p>
        </w:tc>
        <w:tc>
          <w:tcPr>
            <w:tcW w:w="2790" w:type="dxa"/>
          </w:tcPr>
          <w:p w:rsidR="00967625" w:rsidRPr="0060056C" w:rsidRDefault="00967625" w:rsidP="00967625">
            <w:pPr>
              <w:pStyle w:val="TableParagraph"/>
              <w:spacing w:before="2"/>
              <w:ind w:right="814"/>
              <w:rPr>
                <w:b/>
                <w:sz w:val="24"/>
              </w:rPr>
            </w:pPr>
            <w:r w:rsidRPr="0060056C">
              <w:rPr>
                <w:b/>
                <w:sz w:val="24"/>
              </w:rPr>
              <w:t>Human Subjects</w:t>
            </w:r>
          </w:p>
        </w:tc>
        <w:tc>
          <w:tcPr>
            <w:tcW w:w="2430" w:type="dxa"/>
          </w:tcPr>
          <w:p w:rsidR="00967625" w:rsidRDefault="00967625" w:rsidP="00967625">
            <w:pPr>
              <w:pStyle w:val="TableParagraph"/>
              <w:spacing w:before="2"/>
              <w:ind w:right="278"/>
              <w:rPr>
                <w:sz w:val="24"/>
              </w:rPr>
            </w:pPr>
            <w:r>
              <w:rPr>
                <w:sz w:val="24"/>
              </w:rPr>
              <w:t xml:space="preserve">Yes or no </w:t>
            </w:r>
          </w:p>
        </w:tc>
        <w:tc>
          <w:tcPr>
            <w:tcW w:w="1710" w:type="dxa"/>
          </w:tcPr>
          <w:p w:rsidR="00967625" w:rsidRDefault="0060056C" w:rsidP="00967625">
            <w:r>
              <w:t xml:space="preserve">  *required answer*</w:t>
            </w:r>
          </w:p>
        </w:tc>
        <w:tc>
          <w:tcPr>
            <w:tcW w:w="810" w:type="dxa"/>
          </w:tcPr>
          <w:p w:rsidR="00967625" w:rsidRDefault="00967625" w:rsidP="00967625"/>
        </w:tc>
      </w:tr>
      <w:tr w:rsidR="00967625" w:rsidTr="0060056C">
        <w:trPr>
          <w:trHeight w:hRule="exact" w:val="1163"/>
        </w:trPr>
        <w:tc>
          <w:tcPr>
            <w:tcW w:w="1769" w:type="dxa"/>
          </w:tcPr>
          <w:p w:rsidR="00967625" w:rsidRDefault="00967625" w:rsidP="00967625">
            <w:pPr>
              <w:pStyle w:val="TableParagraph"/>
              <w:spacing w:before="2"/>
              <w:rPr>
                <w:sz w:val="24"/>
              </w:rPr>
            </w:pPr>
            <w:r>
              <w:rPr>
                <w:sz w:val="24"/>
              </w:rPr>
              <w:lastRenderedPageBreak/>
              <w:t>5.0</w:t>
            </w:r>
          </w:p>
        </w:tc>
        <w:tc>
          <w:tcPr>
            <w:tcW w:w="2790" w:type="dxa"/>
          </w:tcPr>
          <w:p w:rsidR="00967625" w:rsidRDefault="00967625" w:rsidP="00967625">
            <w:pPr>
              <w:pStyle w:val="TableParagraph"/>
              <w:spacing w:before="2"/>
              <w:ind w:right="814"/>
              <w:rPr>
                <w:sz w:val="24"/>
              </w:rPr>
            </w:pPr>
            <w:r>
              <w:rPr>
                <w:sz w:val="24"/>
              </w:rPr>
              <w:t>Submission Type</w:t>
            </w:r>
          </w:p>
        </w:tc>
        <w:tc>
          <w:tcPr>
            <w:tcW w:w="2430" w:type="dxa"/>
          </w:tcPr>
          <w:p w:rsidR="00967625" w:rsidRDefault="00682A96" w:rsidP="00967625">
            <w:pPr>
              <w:pStyle w:val="TableParagraph"/>
              <w:spacing w:before="2"/>
              <w:ind w:right="278"/>
              <w:rPr>
                <w:sz w:val="24"/>
              </w:rPr>
            </w:pPr>
            <w:r>
              <w:rPr>
                <w:sz w:val="24"/>
              </w:rPr>
              <w:t>New Continuation R</w:t>
            </w:r>
            <w:r w:rsidR="00967625">
              <w:rPr>
                <w:sz w:val="24"/>
              </w:rPr>
              <w:t>enewal</w:t>
            </w:r>
            <w:r>
              <w:rPr>
                <w:sz w:val="24"/>
              </w:rPr>
              <w:t xml:space="preserve"> Other</w:t>
            </w:r>
          </w:p>
        </w:tc>
        <w:tc>
          <w:tcPr>
            <w:tcW w:w="1710" w:type="dxa"/>
          </w:tcPr>
          <w:p w:rsidR="00967625" w:rsidRDefault="00967625" w:rsidP="00967625"/>
        </w:tc>
        <w:tc>
          <w:tcPr>
            <w:tcW w:w="810" w:type="dxa"/>
          </w:tcPr>
          <w:p w:rsidR="00967625" w:rsidRDefault="00967625" w:rsidP="00967625"/>
        </w:tc>
      </w:tr>
      <w:tr w:rsidR="00682A96" w:rsidTr="0060056C">
        <w:trPr>
          <w:trHeight w:hRule="exact" w:val="830"/>
        </w:trPr>
        <w:tc>
          <w:tcPr>
            <w:tcW w:w="1769" w:type="dxa"/>
          </w:tcPr>
          <w:p w:rsidR="00682A96" w:rsidRDefault="00682A96" w:rsidP="00967625">
            <w:pPr>
              <w:pStyle w:val="TableParagraph"/>
              <w:spacing w:before="2"/>
              <w:rPr>
                <w:sz w:val="24"/>
              </w:rPr>
            </w:pPr>
            <w:r>
              <w:rPr>
                <w:sz w:val="24"/>
              </w:rPr>
              <w:t>6.0</w:t>
            </w:r>
          </w:p>
        </w:tc>
        <w:tc>
          <w:tcPr>
            <w:tcW w:w="2790" w:type="dxa"/>
          </w:tcPr>
          <w:p w:rsidR="00682A96" w:rsidRDefault="00682A96" w:rsidP="00967625">
            <w:pPr>
              <w:pStyle w:val="TableParagraph"/>
              <w:spacing w:before="2"/>
              <w:ind w:right="814"/>
              <w:rPr>
                <w:sz w:val="24"/>
              </w:rPr>
            </w:pPr>
            <w:r>
              <w:rPr>
                <w:sz w:val="24"/>
              </w:rPr>
              <w:t xml:space="preserve">Not applicable </w:t>
            </w:r>
          </w:p>
        </w:tc>
        <w:tc>
          <w:tcPr>
            <w:tcW w:w="2430" w:type="dxa"/>
          </w:tcPr>
          <w:p w:rsidR="00682A96" w:rsidRDefault="00682A96" w:rsidP="00967625">
            <w:pPr>
              <w:pStyle w:val="TableParagraph"/>
              <w:spacing w:before="2"/>
              <w:ind w:right="278"/>
              <w:rPr>
                <w:sz w:val="24"/>
              </w:rPr>
            </w:pPr>
          </w:p>
        </w:tc>
        <w:tc>
          <w:tcPr>
            <w:tcW w:w="1710" w:type="dxa"/>
          </w:tcPr>
          <w:p w:rsidR="00682A96" w:rsidRDefault="00682A96" w:rsidP="00967625"/>
        </w:tc>
        <w:tc>
          <w:tcPr>
            <w:tcW w:w="810" w:type="dxa"/>
          </w:tcPr>
          <w:p w:rsidR="00682A96" w:rsidRDefault="00682A96" w:rsidP="00967625"/>
        </w:tc>
      </w:tr>
      <w:tr w:rsidR="00682A96" w:rsidTr="0060056C">
        <w:trPr>
          <w:trHeight w:hRule="exact" w:val="920"/>
        </w:trPr>
        <w:tc>
          <w:tcPr>
            <w:tcW w:w="1769" w:type="dxa"/>
          </w:tcPr>
          <w:p w:rsidR="00682A96" w:rsidRDefault="00682A96" w:rsidP="00967625">
            <w:pPr>
              <w:pStyle w:val="TableParagraph"/>
              <w:spacing w:before="2"/>
              <w:rPr>
                <w:sz w:val="24"/>
              </w:rPr>
            </w:pPr>
            <w:r>
              <w:rPr>
                <w:sz w:val="24"/>
              </w:rPr>
              <w:t>7.0</w:t>
            </w:r>
          </w:p>
        </w:tc>
        <w:tc>
          <w:tcPr>
            <w:tcW w:w="2790" w:type="dxa"/>
          </w:tcPr>
          <w:p w:rsidR="00682A96" w:rsidRDefault="00682A96" w:rsidP="00967625">
            <w:pPr>
              <w:pStyle w:val="TableParagraph"/>
              <w:spacing w:before="2"/>
              <w:ind w:right="814"/>
              <w:rPr>
                <w:sz w:val="24"/>
              </w:rPr>
            </w:pPr>
            <w:r>
              <w:rPr>
                <w:sz w:val="24"/>
              </w:rPr>
              <w:t>Project Type</w:t>
            </w:r>
          </w:p>
        </w:tc>
        <w:tc>
          <w:tcPr>
            <w:tcW w:w="2430" w:type="dxa"/>
          </w:tcPr>
          <w:p w:rsidR="00682A96" w:rsidRDefault="00682A96" w:rsidP="00682A96">
            <w:pPr>
              <w:pStyle w:val="TableParagraph"/>
              <w:spacing w:before="2"/>
              <w:ind w:right="278"/>
              <w:rPr>
                <w:sz w:val="24"/>
              </w:rPr>
            </w:pPr>
            <w:r>
              <w:rPr>
                <w:sz w:val="24"/>
              </w:rPr>
              <w:t xml:space="preserve">Research </w:t>
            </w:r>
          </w:p>
          <w:p w:rsidR="00682A96" w:rsidRDefault="00682A96" w:rsidP="00682A96">
            <w:pPr>
              <w:pStyle w:val="TableParagraph"/>
              <w:spacing w:before="2"/>
              <w:ind w:right="278"/>
              <w:rPr>
                <w:sz w:val="24"/>
              </w:rPr>
            </w:pPr>
            <w:r>
              <w:rPr>
                <w:sz w:val="24"/>
              </w:rPr>
              <w:t>Training</w:t>
            </w:r>
          </w:p>
          <w:p w:rsidR="00682A96" w:rsidRDefault="00682A96" w:rsidP="00682A96">
            <w:pPr>
              <w:pStyle w:val="TableParagraph"/>
              <w:spacing w:before="2"/>
              <w:ind w:right="278"/>
              <w:rPr>
                <w:sz w:val="24"/>
              </w:rPr>
            </w:pPr>
            <w:r>
              <w:rPr>
                <w:sz w:val="24"/>
              </w:rPr>
              <w:t>Other</w:t>
            </w:r>
          </w:p>
        </w:tc>
        <w:tc>
          <w:tcPr>
            <w:tcW w:w="1710" w:type="dxa"/>
          </w:tcPr>
          <w:p w:rsidR="00682A96" w:rsidRDefault="00682A96" w:rsidP="00967625"/>
        </w:tc>
        <w:tc>
          <w:tcPr>
            <w:tcW w:w="810" w:type="dxa"/>
          </w:tcPr>
          <w:p w:rsidR="00682A96" w:rsidRDefault="00682A96" w:rsidP="00967625"/>
        </w:tc>
      </w:tr>
      <w:tr w:rsidR="00967625" w:rsidTr="0060056C">
        <w:trPr>
          <w:trHeight w:hRule="exact" w:val="1368"/>
        </w:trPr>
        <w:tc>
          <w:tcPr>
            <w:tcW w:w="1769" w:type="dxa"/>
          </w:tcPr>
          <w:p w:rsidR="00967625" w:rsidRDefault="00967625" w:rsidP="00967625">
            <w:pPr>
              <w:pStyle w:val="TableParagraph"/>
              <w:spacing w:before="2"/>
              <w:rPr>
                <w:sz w:val="24"/>
              </w:rPr>
            </w:pPr>
            <w:r>
              <w:rPr>
                <w:sz w:val="24"/>
              </w:rPr>
              <w:t>8.0</w:t>
            </w:r>
          </w:p>
        </w:tc>
        <w:tc>
          <w:tcPr>
            <w:tcW w:w="2790" w:type="dxa"/>
          </w:tcPr>
          <w:p w:rsidR="00967625" w:rsidRDefault="00967625" w:rsidP="00967625">
            <w:pPr>
              <w:pStyle w:val="TableParagraph"/>
              <w:spacing w:before="2"/>
              <w:ind w:right="435"/>
              <w:rPr>
                <w:sz w:val="24"/>
              </w:rPr>
            </w:pPr>
            <w:r>
              <w:rPr>
                <w:sz w:val="24"/>
              </w:rPr>
              <w:t>Primary Project Location</w:t>
            </w:r>
          </w:p>
        </w:tc>
        <w:tc>
          <w:tcPr>
            <w:tcW w:w="2430" w:type="dxa"/>
          </w:tcPr>
          <w:p w:rsidR="00967625" w:rsidRDefault="00967625" w:rsidP="00967625">
            <w:pPr>
              <w:pStyle w:val="TableParagraph"/>
              <w:spacing w:before="2"/>
              <w:ind w:right="96"/>
              <w:rPr>
                <w:sz w:val="24"/>
              </w:rPr>
            </w:pPr>
            <w:r>
              <w:rPr>
                <w:sz w:val="24"/>
              </w:rPr>
              <w:t>On Campus/CWRU, Off Campus, Metro, VAMC</w:t>
            </w:r>
          </w:p>
        </w:tc>
        <w:tc>
          <w:tcPr>
            <w:tcW w:w="1710" w:type="dxa"/>
          </w:tcPr>
          <w:p w:rsidR="00967625" w:rsidRDefault="00967625" w:rsidP="00967625">
            <w:pPr>
              <w:pStyle w:val="TableParagraph"/>
              <w:spacing w:before="2"/>
              <w:ind w:right="84"/>
              <w:rPr>
                <w:sz w:val="24"/>
              </w:rPr>
            </w:pPr>
            <w:r>
              <w:rPr>
                <w:sz w:val="24"/>
              </w:rPr>
              <w:t>On campus includes local research unless specifically at one of the other locations listed, such as Metro. If you are talking to people on street corners in the city this is not off campus.</w:t>
            </w:r>
          </w:p>
        </w:tc>
        <w:tc>
          <w:tcPr>
            <w:tcW w:w="810" w:type="dxa"/>
          </w:tcPr>
          <w:p w:rsidR="00967625" w:rsidRDefault="00967625" w:rsidP="00967625"/>
        </w:tc>
      </w:tr>
      <w:tr w:rsidR="00682A96" w:rsidTr="0060056C">
        <w:trPr>
          <w:trHeight w:hRule="exact" w:val="1235"/>
        </w:trPr>
        <w:tc>
          <w:tcPr>
            <w:tcW w:w="1769" w:type="dxa"/>
          </w:tcPr>
          <w:p w:rsidR="00682A96" w:rsidRPr="005B24B2" w:rsidRDefault="00682A96" w:rsidP="00967625">
            <w:pPr>
              <w:pStyle w:val="TableParagraph"/>
              <w:spacing w:before="2"/>
              <w:rPr>
                <w:b/>
                <w:sz w:val="24"/>
              </w:rPr>
            </w:pPr>
            <w:r w:rsidRPr="005B24B2">
              <w:rPr>
                <w:b/>
                <w:sz w:val="24"/>
              </w:rPr>
              <w:t>9.0</w:t>
            </w:r>
          </w:p>
        </w:tc>
        <w:tc>
          <w:tcPr>
            <w:tcW w:w="2790" w:type="dxa"/>
          </w:tcPr>
          <w:p w:rsidR="00682A96" w:rsidRPr="005B24B2" w:rsidRDefault="00682A96" w:rsidP="00967625">
            <w:pPr>
              <w:pStyle w:val="TableParagraph"/>
              <w:spacing w:before="2"/>
              <w:ind w:right="435"/>
              <w:rPr>
                <w:b/>
                <w:sz w:val="24"/>
              </w:rPr>
            </w:pPr>
            <w:r w:rsidRPr="005B24B2">
              <w:rPr>
                <w:b/>
                <w:sz w:val="24"/>
              </w:rPr>
              <w:t>How will the grant be submitted</w:t>
            </w:r>
          </w:p>
        </w:tc>
        <w:tc>
          <w:tcPr>
            <w:tcW w:w="2430" w:type="dxa"/>
          </w:tcPr>
          <w:p w:rsidR="00682A96" w:rsidRPr="005B24B2" w:rsidRDefault="00682A96" w:rsidP="00967625">
            <w:pPr>
              <w:pStyle w:val="TableParagraph"/>
              <w:spacing w:before="2"/>
              <w:ind w:right="96"/>
              <w:rPr>
                <w:b/>
                <w:sz w:val="24"/>
              </w:rPr>
            </w:pPr>
            <w:r w:rsidRPr="005B24B2">
              <w:rPr>
                <w:b/>
                <w:sz w:val="24"/>
              </w:rPr>
              <w:t>Electronic grants.gov, non-grants.gov, paper, other</w:t>
            </w:r>
          </w:p>
        </w:tc>
        <w:tc>
          <w:tcPr>
            <w:tcW w:w="1710" w:type="dxa"/>
          </w:tcPr>
          <w:p w:rsidR="00682A96" w:rsidRPr="005B24B2" w:rsidRDefault="00682A96" w:rsidP="00967625">
            <w:pPr>
              <w:pStyle w:val="TableParagraph"/>
              <w:spacing w:before="2"/>
              <w:ind w:right="84"/>
              <w:rPr>
                <w:b/>
                <w:sz w:val="24"/>
              </w:rPr>
            </w:pPr>
            <w:r w:rsidRPr="005B24B2">
              <w:rPr>
                <w:b/>
                <w:sz w:val="24"/>
              </w:rPr>
              <w:t>NSF is through Fastlane, so electronic non-grants.gov</w:t>
            </w:r>
          </w:p>
        </w:tc>
        <w:tc>
          <w:tcPr>
            <w:tcW w:w="810" w:type="dxa"/>
          </w:tcPr>
          <w:p w:rsidR="00682A96" w:rsidRDefault="00682A96" w:rsidP="00967625"/>
        </w:tc>
      </w:tr>
      <w:tr w:rsidR="00682A96" w:rsidTr="0060056C">
        <w:trPr>
          <w:trHeight w:hRule="exact" w:val="965"/>
        </w:trPr>
        <w:tc>
          <w:tcPr>
            <w:tcW w:w="1769" w:type="dxa"/>
          </w:tcPr>
          <w:p w:rsidR="00682A96" w:rsidRDefault="00682A96" w:rsidP="00967625">
            <w:pPr>
              <w:pStyle w:val="TableParagraph"/>
              <w:spacing w:before="2"/>
              <w:rPr>
                <w:sz w:val="24"/>
              </w:rPr>
            </w:pPr>
            <w:r>
              <w:rPr>
                <w:sz w:val="24"/>
              </w:rPr>
              <w:t>10.0</w:t>
            </w:r>
          </w:p>
        </w:tc>
        <w:tc>
          <w:tcPr>
            <w:tcW w:w="2790" w:type="dxa"/>
          </w:tcPr>
          <w:p w:rsidR="00682A96" w:rsidRDefault="00682A96" w:rsidP="00967625">
            <w:pPr>
              <w:pStyle w:val="TableParagraph"/>
              <w:spacing w:before="2"/>
              <w:ind w:right="435"/>
              <w:rPr>
                <w:sz w:val="24"/>
              </w:rPr>
            </w:pPr>
            <w:r>
              <w:rPr>
                <w:sz w:val="24"/>
              </w:rPr>
              <w:t>Special arrangements</w:t>
            </w:r>
          </w:p>
        </w:tc>
        <w:tc>
          <w:tcPr>
            <w:tcW w:w="2430" w:type="dxa"/>
          </w:tcPr>
          <w:p w:rsidR="00682A96" w:rsidRDefault="00682A96" w:rsidP="00967625">
            <w:pPr>
              <w:pStyle w:val="TableParagraph"/>
              <w:spacing w:before="2"/>
              <w:ind w:right="96"/>
              <w:rPr>
                <w:sz w:val="24"/>
              </w:rPr>
            </w:pPr>
            <w:r>
              <w:rPr>
                <w:sz w:val="24"/>
              </w:rPr>
              <w:t>Special Request</w:t>
            </w:r>
          </w:p>
          <w:p w:rsidR="00682A96" w:rsidRDefault="00682A96" w:rsidP="00967625">
            <w:pPr>
              <w:pStyle w:val="TableParagraph"/>
              <w:spacing w:before="2"/>
              <w:ind w:right="96"/>
              <w:rPr>
                <w:sz w:val="24"/>
              </w:rPr>
            </w:pPr>
            <w:r>
              <w:rPr>
                <w:sz w:val="24"/>
              </w:rPr>
              <w:t>(renovations, subaccounts, IT)</w:t>
            </w:r>
          </w:p>
        </w:tc>
        <w:tc>
          <w:tcPr>
            <w:tcW w:w="1710" w:type="dxa"/>
          </w:tcPr>
          <w:p w:rsidR="00682A96" w:rsidRDefault="00682A96" w:rsidP="00967625">
            <w:pPr>
              <w:pStyle w:val="TableParagraph"/>
              <w:spacing w:before="2"/>
              <w:ind w:right="84"/>
              <w:rPr>
                <w:sz w:val="24"/>
              </w:rPr>
            </w:pPr>
          </w:p>
        </w:tc>
        <w:tc>
          <w:tcPr>
            <w:tcW w:w="810" w:type="dxa"/>
          </w:tcPr>
          <w:p w:rsidR="00682A96" w:rsidRDefault="00682A96" w:rsidP="00967625"/>
        </w:tc>
      </w:tr>
      <w:tr w:rsidR="00682A96" w:rsidTr="0060056C">
        <w:trPr>
          <w:trHeight w:hRule="exact" w:val="1712"/>
        </w:trPr>
        <w:tc>
          <w:tcPr>
            <w:tcW w:w="1769" w:type="dxa"/>
          </w:tcPr>
          <w:p w:rsidR="00682A96" w:rsidRPr="00682A96" w:rsidRDefault="00682A96" w:rsidP="00682A96">
            <w:pPr>
              <w:pStyle w:val="TableParagraph"/>
              <w:spacing w:before="2"/>
              <w:rPr>
                <w:b/>
                <w:sz w:val="24"/>
              </w:rPr>
            </w:pPr>
            <w:r w:rsidRPr="00682A96">
              <w:rPr>
                <w:b/>
                <w:sz w:val="24"/>
              </w:rPr>
              <w:t>1.5 Non-Grants.gov details</w:t>
            </w:r>
          </w:p>
        </w:tc>
        <w:tc>
          <w:tcPr>
            <w:tcW w:w="2790" w:type="dxa"/>
          </w:tcPr>
          <w:p w:rsidR="00682A96" w:rsidRPr="005B24B2" w:rsidRDefault="00682A96" w:rsidP="00682A96">
            <w:pPr>
              <w:pStyle w:val="TableParagraph"/>
              <w:spacing w:before="2"/>
              <w:ind w:right="435"/>
              <w:rPr>
                <w:b/>
                <w:sz w:val="24"/>
              </w:rPr>
            </w:pPr>
            <w:r w:rsidRPr="005B24B2">
              <w:rPr>
                <w:b/>
                <w:sz w:val="24"/>
              </w:rPr>
              <w:t>Provide any documents specific to this RFA -</w:t>
            </w:r>
          </w:p>
        </w:tc>
        <w:tc>
          <w:tcPr>
            <w:tcW w:w="2430" w:type="dxa"/>
          </w:tcPr>
          <w:p w:rsidR="00682A96" w:rsidRDefault="00682A96" w:rsidP="00967625">
            <w:pPr>
              <w:pStyle w:val="TableParagraph"/>
              <w:spacing w:before="2"/>
              <w:ind w:right="96"/>
              <w:rPr>
                <w:sz w:val="24"/>
              </w:rPr>
            </w:pPr>
          </w:p>
        </w:tc>
        <w:tc>
          <w:tcPr>
            <w:tcW w:w="1710" w:type="dxa"/>
          </w:tcPr>
          <w:p w:rsidR="00682A96" w:rsidRDefault="00F6703D" w:rsidP="00967625">
            <w:pPr>
              <w:pStyle w:val="TableParagraph"/>
              <w:spacing w:before="2"/>
              <w:ind w:right="84"/>
              <w:rPr>
                <w:sz w:val="24"/>
              </w:rPr>
            </w:pPr>
            <w:r>
              <w:rPr>
                <w:sz w:val="24"/>
              </w:rPr>
              <w:t xml:space="preserve">IMPORTANT – </w:t>
            </w:r>
            <w:r w:rsidR="005B24B2">
              <w:rPr>
                <w:sz w:val="24"/>
              </w:rPr>
              <w:t xml:space="preserve">this info is required to </w:t>
            </w:r>
            <w:r>
              <w:rPr>
                <w:sz w:val="24"/>
              </w:rPr>
              <w:t>submit</w:t>
            </w:r>
          </w:p>
        </w:tc>
        <w:tc>
          <w:tcPr>
            <w:tcW w:w="810" w:type="dxa"/>
          </w:tcPr>
          <w:p w:rsidR="00682A96" w:rsidRDefault="00F6703D" w:rsidP="00967625">
            <w:r>
              <w:rPr>
                <w:sz w:val="24"/>
              </w:rPr>
              <w:t>Will also need the URL and any other comments pertaining to grant</w:t>
            </w:r>
          </w:p>
        </w:tc>
      </w:tr>
      <w:tr w:rsidR="00967625" w:rsidTr="0060056C">
        <w:trPr>
          <w:trHeight w:hRule="exact" w:val="1368"/>
        </w:trPr>
        <w:tc>
          <w:tcPr>
            <w:tcW w:w="1769" w:type="dxa"/>
          </w:tcPr>
          <w:p w:rsidR="00967625" w:rsidRDefault="00967625" w:rsidP="00967625">
            <w:pPr>
              <w:pStyle w:val="TableParagraph"/>
              <w:spacing w:before="2"/>
              <w:ind w:right="232"/>
              <w:rPr>
                <w:b/>
                <w:sz w:val="24"/>
              </w:rPr>
            </w:pPr>
            <w:r>
              <w:rPr>
                <w:b/>
                <w:sz w:val="24"/>
              </w:rPr>
              <w:t>2.0 Proposal Information</w:t>
            </w:r>
          </w:p>
        </w:tc>
        <w:tc>
          <w:tcPr>
            <w:tcW w:w="2790" w:type="dxa"/>
          </w:tcPr>
          <w:p w:rsidR="00967625" w:rsidRPr="0060056C" w:rsidRDefault="005B24B2" w:rsidP="00967625">
            <w:pPr>
              <w:rPr>
                <w:b/>
                <w:sz w:val="24"/>
                <w:szCs w:val="24"/>
              </w:rPr>
            </w:pPr>
            <w:r>
              <w:rPr>
                <w:sz w:val="24"/>
                <w:szCs w:val="24"/>
              </w:rPr>
              <w:t xml:space="preserve"> </w:t>
            </w:r>
            <w:r w:rsidRPr="0060056C">
              <w:rPr>
                <w:b/>
                <w:sz w:val="24"/>
                <w:szCs w:val="24"/>
              </w:rPr>
              <w:t>Full title of proposal</w:t>
            </w:r>
          </w:p>
        </w:tc>
        <w:tc>
          <w:tcPr>
            <w:tcW w:w="2430" w:type="dxa"/>
          </w:tcPr>
          <w:p w:rsidR="00967625" w:rsidRDefault="00967625" w:rsidP="00967625"/>
        </w:tc>
        <w:tc>
          <w:tcPr>
            <w:tcW w:w="1710" w:type="dxa"/>
          </w:tcPr>
          <w:p w:rsidR="00967625" w:rsidRDefault="00967625" w:rsidP="00967625"/>
        </w:tc>
        <w:tc>
          <w:tcPr>
            <w:tcW w:w="810" w:type="dxa"/>
          </w:tcPr>
          <w:p w:rsidR="00967625" w:rsidRDefault="00967625" w:rsidP="00967625"/>
        </w:tc>
      </w:tr>
      <w:tr w:rsidR="00F6703D" w:rsidTr="0060056C">
        <w:trPr>
          <w:trHeight w:hRule="exact" w:val="803"/>
        </w:trPr>
        <w:tc>
          <w:tcPr>
            <w:tcW w:w="1769" w:type="dxa"/>
          </w:tcPr>
          <w:p w:rsidR="00F6703D" w:rsidRPr="00F6703D" w:rsidRDefault="00F6703D" w:rsidP="00967625">
            <w:pPr>
              <w:pStyle w:val="TableParagraph"/>
              <w:spacing w:before="2"/>
              <w:ind w:right="232"/>
              <w:rPr>
                <w:sz w:val="24"/>
              </w:rPr>
            </w:pPr>
            <w:r w:rsidRPr="00F6703D">
              <w:rPr>
                <w:sz w:val="24"/>
              </w:rPr>
              <w:t>2.0</w:t>
            </w:r>
          </w:p>
        </w:tc>
        <w:tc>
          <w:tcPr>
            <w:tcW w:w="2790" w:type="dxa"/>
          </w:tcPr>
          <w:p w:rsidR="00F6703D" w:rsidRDefault="005B24B2" w:rsidP="00967625">
            <w:r>
              <w:t xml:space="preserve"> </w:t>
            </w:r>
            <w:r w:rsidR="00F6703D">
              <w:t xml:space="preserve">If other Management </w:t>
            </w:r>
            <w:r>
              <w:t xml:space="preserve">  </w:t>
            </w:r>
            <w:r w:rsidR="00F6703D">
              <w:t>Centers, please identify</w:t>
            </w:r>
            <w:r>
              <w:t xml:space="preserve"> (SOM, NUR, ENGR, etc.)</w:t>
            </w:r>
          </w:p>
        </w:tc>
        <w:tc>
          <w:tcPr>
            <w:tcW w:w="2430" w:type="dxa"/>
          </w:tcPr>
          <w:p w:rsidR="00F6703D" w:rsidRDefault="00F6703D" w:rsidP="00967625"/>
        </w:tc>
        <w:tc>
          <w:tcPr>
            <w:tcW w:w="1710" w:type="dxa"/>
          </w:tcPr>
          <w:p w:rsidR="00F6703D" w:rsidRDefault="00F6703D" w:rsidP="00967625"/>
        </w:tc>
        <w:tc>
          <w:tcPr>
            <w:tcW w:w="810" w:type="dxa"/>
          </w:tcPr>
          <w:p w:rsidR="00F6703D" w:rsidRDefault="00F6703D" w:rsidP="00967625"/>
        </w:tc>
      </w:tr>
      <w:tr w:rsidR="00967625" w:rsidTr="0060056C">
        <w:trPr>
          <w:trHeight w:hRule="exact" w:val="1262"/>
        </w:trPr>
        <w:tc>
          <w:tcPr>
            <w:tcW w:w="1769" w:type="dxa"/>
          </w:tcPr>
          <w:p w:rsidR="00967625" w:rsidRDefault="00967625" w:rsidP="00967625">
            <w:pPr>
              <w:pStyle w:val="TableParagraph"/>
              <w:rPr>
                <w:sz w:val="24"/>
              </w:rPr>
            </w:pPr>
            <w:r>
              <w:rPr>
                <w:sz w:val="24"/>
              </w:rPr>
              <w:t>5.0</w:t>
            </w:r>
          </w:p>
        </w:tc>
        <w:tc>
          <w:tcPr>
            <w:tcW w:w="2790" w:type="dxa"/>
          </w:tcPr>
          <w:p w:rsidR="00967625" w:rsidRDefault="005B24B2" w:rsidP="005B24B2">
            <w:r>
              <w:t xml:space="preserve"> </w:t>
            </w:r>
            <w:r w:rsidR="00967625">
              <w:t>Application</w:t>
            </w:r>
            <w:r>
              <w:t xml:space="preserve"> </w:t>
            </w:r>
            <w:r w:rsidR="00967625">
              <w:t xml:space="preserve">Submission </w:t>
            </w:r>
            <w:r>
              <w:t xml:space="preserve">  </w:t>
            </w:r>
            <w:r w:rsidR="00967625">
              <w:t>Deadline</w:t>
            </w:r>
          </w:p>
        </w:tc>
        <w:tc>
          <w:tcPr>
            <w:tcW w:w="2430" w:type="dxa"/>
          </w:tcPr>
          <w:p w:rsidR="00967625" w:rsidRDefault="00967625" w:rsidP="00967625">
            <w:pPr>
              <w:pStyle w:val="TableParagraph"/>
              <w:ind w:right="175"/>
              <w:rPr>
                <w:sz w:val="24"/>
              </w:rPr>
            </w:pPr>
            <w:r>
              <w:rPr>
                <w:sz w:val="24"/>
              </w:rPr>
              <w:t>Fill in specific deadline, spelling out month</w:t>
            </w:r>
          </w:p>
        </w:tc>
        <w:tc>
          <w:tcPr>
            <w:tcW w:w="1710" w:type="dxa"/>
          </w:tcPr>
          <w:p w:rsidR="00967625" w:rsidRDefault="00967625" w:rsidP="00967625">
            <w:pPr>
              <w:pStyle w:val="TableParagraph"/>
              <w:ind w:right="202"/>
              <w:rPr>
                <w:sz w:val="24"/>
              </w:rPr>
            </w:pPr>
            <w:r>
              <w:rPr>
                <w:sz w:val="24"/>
              </w:rPr>
              <w:t>Date the application is due to funding entity</w:t>
            </w:r>
          </w:p>
        </w:tc>
        <w:tc>
          <w:tcPr>
            <w:tcW w:w="810" w:type="dxa"/>
          </w:tcPr>
          <w:p w:rsidR="00967625" w:rsidRDefault="00967625" w:rsidP="00967625"/>
        </w:tc>
      </w:tr>
      <w:tr w:rsidR="00967625" w:rsidTr="0060056C">
        <w:trPr>
          <w:trHeight w:hRule="exact" w:val="1368"/>
        </w:trPr>
        <w:tc>
          <w:tcPr>
            <w:tcW w:w="1769" w:type="dxa"/>
          </w:tcPr>
          <w:p w:rsidR="00967625" w:rsidRDefault="00967625" w:rsidP="00967625">
            <w:pPr>
              <w:pStyle w:val="TableParagraph"/>
              <w:rPr>
                <w:sz w:val="24"/>
              </w:rPr>
            </w:pPr>
            <w:r>
              <w:rPr>
                <w:sz w:val="24"/>
              </w:rPr>
              <w:t>7.0</w:t>
            </w:r>
          </w:p>
        </w:tc>
        <w:tc>
          <w:tcPr>
            <w:tcW w:w="2790" w:type="dxa"/>
          </w:tcPr>
          <w:p w:rsidR="00967625" w:rsidRPr="005B24B2" w:rsidRDefault="00967625" w:rsidP="00F6703D">
            <w:pPr>
              <w:pStyle w:val="TableParagraph"/>
              <w:ind w:right="150"/>
              <w:rPr>
                <w:b/>
                <w:sz w:val="24"/>
              </w:rPr>
            </w:pPr>
            <w:r w:rsidRPr="005B24B2">
              <w:rPr>
                <w:b/>
                <w:sz w:val="24"/>
              </w:rPr>
              <w:t>Expected Start Date</w:t>
            </w:r>
          </w:p>
        </w:tc>
        <w:tc>
          <w:tcPr>
            <w:tcW w:w="2430" w:type="dxa"/>
          </w:tcPr>
          <w:p w:rsidR="00967625" w:rsidRDefault="00967625" w:rsidP="00967625">
            <w:pPr>
              <w:pStyle w:val="TableParagraph"/>
              <w:ind w:right="123"/>
              <w:rPr>
                <w:sz w:val="24"/>
              </w:rPr>
            </w:pPr>
            <w:r>
              <w:rPr>
                <w:sz w:val="24"/>
              </w:rPr>
              <w:t>Fill in your expected start date, spelling out month</w:t>
            </w:r>
          </w:p>
        </w:tc>
        <w:tc>
          <w:tcPr>
            <w:tcW w:w="1710" w:type="dxa"/>
          </w:tcPr>
          <w:p w:rsidR="00967625" w:rsidRDefault="00967625" w:rsidP="00967625">
            <w:pPr>
              <w:pStyle w:val="TableParagraph"/>
              <w:ind w:right="122"/>
              <w:rPr>
                <w:sz w:val="24"/>
              </w:rPr>
            </w:pPr>
            <w:r>
              <w:rPr>
                <w:sz w:val="24"/>
              </w:rPr>
              <w:t>The earliest date the project would start.</w:t>
            </w:r>
          </w:p>
        </w:tc>
        <w:tc>
          <w:tcPr>
            <w:tcW w:w="810" w:type="dxa"/>
          </w:tcPr>
          <w:p w:rsidR="00967625" w:rsidRDefault="00967625" w:rsidP="00967625"/>
        </w:tc>
      </w:tr>
      <w:tr w:rsidR="00F6703D" w:rsidTr="0060056C">
        <w:trPr>
          <w:trHeight w:hRule="exact" w:val="1368"/>
        </w:trPr>
        <w:tc>
          <w:tcPr>
            <w:tcW w:w="1769" w:type="dxa"/>
          </w:tcPr>
          <w:p w:rsidR="00F6703D" w:rsidRDefault="00F6703D" w:rsidP="00967625">
            <w:pPr>
              <w:pStyle w:val="TableParagraph"/>
              <w:rPr>
                <w:sz w:val="24"/>
              </w:rPr>
            </w:pPr>
            <w:r>
              <w:rPr>
                <w:sz w:val="24"/>
              </w:rPr>
              <w:lastRenderedPageBreak/>
              <w:t>8.0</w:t>
            </w:r>
          </w:p>
        </w:tc>
        <w:tc>
          <w:tcPr>
            <w:tcW w:w="2790" w:type="dxa"/>
          </w:tcPr>
          <w:p w:rsidR="00F6703D" w:rsidRPr="005B24B2" w:rsidRDefault="00F6703D" w:rsidP="00F6703D">
            <w:pPr>
              <w:pStyle w:val="TableParagraph"/>
              <w:ind w:right="150"/>
              <w:rPr>
                <w:b/>
                <w:sz w:val="24"/>
              </w:rPr>
            </w:pPr>
            <w:r w:rsidRPr="005B24B2">
              <w:rPr>
                <w:b/>
                <w:sz w:val="24"/>
              </w:rPr>
              <w:t>Additional internal or external personnel – please list</w:t>
            </w:r>
          </w:p>
        </w:tc>
        <w:tc>
          <w:tcPr>
            <w:tcW w:w="2430" w:type="dxa"/>
          </w:tcPr>
          <w:p w:rsidR="00F6703D" w:rsidRDefault="00F6703D" w:rsidP="00967625">
            <w:pPr>
              <w:pStyle w:val="TableParagraph"/>
              <w:ind w:right="123"/>
              <w:rPr>
                <w:sz w:val="24"/>
              </w:rPr>
            </w:pPr>
          </w:p>
        </w:tc>
        <w:tc>
          <w:tcPr>
            <w:tcW w:w="1710" w:type="dxa"/>
          </w:tcPr>
          <w:p w:rsidR="00F6703D" w:rsidRPr="005B24B2" w:rsidRDefault="00F6703D" w:rsidP="00967625">
            <w:pPr>
              <w:pStyle w:val="TableParagraph"/>
              <w:ind w:right="122"/>
              <w:rPr>
                <w:b/>
                <w:sz w:val="24"/>
              </w:rPr>
            </w:pPr>
            <w:r w:rsidRPr="005B24B2">
              <w:rPr>
                <w:b/>
                <w:sz w:val="24"/>
              </w:rPr>
              <w:t xml:space="preserve">Will need to provide </w:t>
            </w:r>
            <w:proofErr w:type="spellStart"/>
            <w:r w:rsidRPr="005B24B2">
              <w:rPr>
                <w:b/>
                <w:sz w:val="24"/>
              </w:rPr>
              <w:t>biosketch</w:t>
            </w:r>
            <w:proofErr w:type="spellEnd"/>
            <w:r w:rsidRPr="005B24B2">
              <w:rPr>
                <w:b/>
                <w:sz w:val="24"/>
              </w:rPr>
              <w:t xml:space="preserve"> and supporting documentation</w:t>
            </w:r>
          </w:p>
        </w:tc>
        <w:tc>
          <w:tcPr>
            <w:tcW w:w="810" w:type="dxa"/>
          </w:tcPr>
          <w:p w:rsidR="00F6703D" w:rsidRDefault="00F6703D" w:rsidP="00967625"/>
        </w:tc>
      </w:tr>
      <w:tr w:rsidR="00967625" w:rsidTr="0060056C">
        <w:trPr>
          <w:trHeight w:hRule="exact" w:val="1368"/>
        </w:trPr>
        <w:tc>
          <w:tcPr>
            <w:tcW w:w="1769" w:type="dxa"/>
          </w:tcPr>
          <w:p w:rsidR="00967625" w:rsidRDefault="00967625" w:rsidP="00967625">
            <w:pPr>
              <w:pStyle w:val="TableParagraph"/>
              <w:ind w:right="136"/>
              <w:rPr>
                <w:b/>
                <w:sz w:val="24"/>
              </w:rPr>
            </w:pPr>
            <w:r>
              <w:rPr>
                <w:b/>
                <w:sz w:val="24"/>
              </w:rPr>
              <w:t>5.0 Research Performance Sites</w:t>
            </w:r>
          </w:p>
        </w:tc>
        <w:tc>
          <w:tcPr>
            <w:tcW w:w="2790" w:type="dxa"/>
          </w:tcPr>
          <w:p w:rsidR="00967625" w:rsidRDefault="00967625" w:rsidP="00967625"/>
        </w:tc>
        <w:tc>
          <w:tcPr>
            <w:tcW w:w="2430" w:type="dxa"/>
          </w:tcPr>
          <w:p w:rsidR="00967625" w:rsidRDefault="00967625" w:rsidP="00967625"/>
        </w:tc>
        <w:tc>
          <w:tcPr>
            <w:tcW w:w="1710" w:type="dxa"/>
          </w:tcPr>
          <w:p w:rsidR="00967625" w:rsidRDefault="00967625" w:rsidP="00967625"/>
        </w:tc>
        <w:tc>
          <w:tcPr>
            <w:tcW w:w="810" w:type="dxa"/>
          </w:tcPr>
          <w:p w:rsidR="00967625" w:rsidRDefault="00967625" w:rsidP="00967625"/>
        </w:tc>
      </w:tr>
      <w:tr w:rsidR="00967625" w:rsidTr="0060056C">
        <w:trPr>
          <w:trHeight w:hRule="exact" w:val="1368"/>
        </w:trPr>
        <w:tc>
          <w:tcPr>
            <w:tcW w:w="1769" w:type="dxa"/>
            <w:tcBorders>
              <w:bottom w:val="single" w:sz="4" w:space="0" w:color="000000"/>
            </w:tcBorders>
          </w:tcPr>
          <w:p w:rsidR="00967625" w:rsidRDefault="00967625" w:rsidP="00967625">
            <w:pPr>
              <w:pStyle w:val="TableParagraph"/>
              <w:spacing w:before="2"/>
              <w:rPr>
                <w:sz w:val="24"/>
              </w:rPr>
            </w:pPr>
            <w:r>
              <w:rPr>
                <w:sz w:val="24"/>
              </w:rPr>
              <w:t>3.0</w:t>
            </w:r>
          </w:p>
        </w:tc>
        <w:tc>
          <w:tcPr>
            <w:tcW w:w="2790" w:type="dxa"/>
            <w:tcBorders>
              <w:bottom w:val="single" w:sz="4" w:space="0" w:color="000000"/>
            </w:tcBorders>
          </w:tcPr>
          <w:p w:rsidR="00967625" w:rsidRDefault="00967625" w:rsidP="00967625">
            <w:pPr>
              <w:pStyle w:val="TableParagraph"/>
              <w:spacing w:before="2"/>
              <w:ind w:right="482"/>
              <w:rPr>
                <w:sz w:val="24"/>
              </w:rPr>
            </w:pPr>
            <w:r>
              <w:rPr>
                <w:sz w:val="24"/>
              </w:rPr>
              <w:t>Are there other CWRU schools involved in this proposal?</w:t>
            </w:r>
          </w:p>
        </w:tc>
        <w:tc>
          <w:tcPr>
            <w:tcW w:w="2430" w:type="dxa"/>
            <w:tcBorders>
              <w:bottom w:val="single" w:sz="4" w:space="0" w:color="000000"/>
            </w:tcBorders>
          </w:tcPr>
          <w:p w:rsidR="00967625" w:rsidRDefault="00967625" w:rsidP="00967625">
            <w:pPr>
              <w:pStyle w:val="TableParagraph"/>
              <w:spacing w:before="2"/>
              <w:ind w:right="463"/>
              <w:rPr>
                <w:sz w:val="24"/>
              </w:rPr>
            </w:pPr>
            <w:r>
              <w:rPr>
                <w:sz w:val="24"/>
              </w:rPr>
              <w:t>Yes or no (almost always no)</w:t>
            </w:r>
          </w:p>
        </w:tc>
        <w:tc>
          <w:tcPr>
            <w:tcW w:w="1710" w:type="dxa"/>
            <w:tcBorders>
              <w:bottom w:val="single" w:sz="4" w:space="0" w:color="000000"/>
            </w:tcBorders>
          </w:tcPr>
          <w:p w:rsidR="00967625" w:rsidRDefault="00967625" w:rsidP="00967625">
            <w:pPr>
              <w:pStyle w:val="TableParagraph"/>
              <w:spacing w:before="2"/>
              <w:ind w:right="135" w:firstLine="52"/>
              <w:rPr>
                <w:sz w:val="24"/>
              </w:rPr>
            </w:pPr>
            <w:r>
              <w:rPr>
                <w:sz w:val="24"/>
              </w:rPr>
              <w:t>If yes, must identify school and location.</w:t>
            </w:r>
          </w:p>
          <w:p w:rsidR="00967625" w:rsidRDefault="00967625" w:rsidP="00967625">
            <w:pPr>
              <w:pStyle w:val="TableParagraph"/>
              <w:ind w:right="103"/>
              <w:rPr>
                <w:sz w:val="24"/>
              </w:rPr>
            </w:pPr>
            <w:r>
              <w:rPr>
                <w:sz w:val="24"/>
              </w:rPr>
              <w:t>Unless you are formally working with another school this is no.</w:t>
            </w:r>
          </w:p>
        </w:tc>
        <w:tc>
          <w:tcPr>
            <w:tcW w:w="810" w:type="dxa"/>
          </w:tcPr>
          <w:p w:rsidR="00967625" w:rsidRDefault="00967625" w:rsidP="00967625">
            <w:pPr>
              <w:pStyle w:val="TableParagraph"/>
              <w:spacing w:before="2"/>
              <w:ind w:left="151"/>
              <w:rPr>
                <w:sz w:val="24"/>
              </w:rPr>
            </w:pPr>
            <w:r>
              <w:rPr>
                <w:sz w:val="24"/>
              </w:rPr>
              <w:t>No</w:t>
            </w:r>
          </w:p>
        </w:tc>
      </w:tr>
      <w:tr w:rsidR="00967625" w:rsidTr="0060056C">
        <w:trPr>
          <w:trHeight w:hRule="exact" w:val="1368"/>
        </w:trPr>
        <w:tc>
          <w:tcPr>
            <w:tcW w:w="1769" w:type="dxa"/>
          </w:tcPr>
          <w:p w:rsidR="00967625" w:rsidRDefault="00967625" w:rsidP="00967625">
            <w:pPr>
              <w:pStyle w:val="TableParagraph"/>
              <w:ind w:right="280"/>
              <w:rPr>
                <w:b/>
                <w:sz w:val="24"/>
              </w:rPr>
            </w:pPr>
            <w:r>
              <w:rPr>
                <w:b/>
                <w:sz w:val="24"/>
              </w:rPr>
              <w:t>6.0 Compliance Review</w:t>
            </w:r>
          </w:p>
        </w:tc>
        <w:tc>
          <w:tcPr>
            <w:tcW w:w="2790" w:type="dxa"/>
          </w:tcPr>
          <w:p w:rsidR="00967625" w:rsidRDefault="00967625" w:rsidP="00967625"/>
        </w:tc>
        <w:tc>
          <w:tcPr>
            <w:tcW w:w="2430" w:type="dxa"/>
          </w:tcPr>
          <w:p w:rsidR="00967625" w:rsidRDefault="00967625" w:rsidP="00967625"/>
        </w:tc>
        <w:tc>
          <w:tcPr>
            <w:tcW w:w="1710" w:type="dxa"/>
          </w:tcPr>
          <w:p w:rsidR="00967625" w:rsidRDefault="00967625" w:rsidP="00967625"/>
        </w:tc>
        <w:tc>
          <w:tcPr>
            <w:tcW w:w="810" w:type="dxa"/>
          </w:tcPr>
          <w:p w:rsidR="00967625" w:rsidRDefault="00967625" w:rsidP="00967625"/>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1.0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160"/>
              <w:rPr>
                <w:sz w:val="24"/>
              </w:rPr>
            </w:pPr>
            <w:r>
              <w:rPr>
                <w:sz w:val="24"/>
              </w:rPr>
              <w:t>Will this project involve human research subjects, human specimens, or private, identifiable data about living humans?</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Always yes</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left="151"/>
              <w:rPr>
                <w:sz w:val="24"/>
              </w:rPr>
            </w:pPr>
            <w:r>
              <w:rPr>
                <w:sz w:val="24"/>
              </w:rPr>
              <w:t>Yes</w:t>
            </w:r>
          </w:p>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2.0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160"/>
              <w:rPr>
                <w:sz w:val="24"/>
              </w:rPr>
            </w:pPr>
            <w:r>
              <w:rPr>
                <w:sz w:val="24"/>
              </w:rPr>
              <w:t>Does your project involve the use of live vertebrate animals?</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Almost certainly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left="151"/>
              <w:rPr>
                <w:sz w:val="24"/>
              </w:rPr>
            </w:pPr>
            <w:r>
              <w:rPr>
                <w:sz w:val="24"/>
              </w:rPr>
              <w:t>No</w:t>
            </w:r>
          </w:p>
        </w:tc>
      </w:tr>
      <w:tr w:rsidR="00967625" w:rsidTr="0060056C">
        <w:trPr>
          <w:trHeight w:hRule="exact" w:val="2180"/>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3.0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160"/>
              <w:rPr>
                <w:sz w:val="24"/>
              </w:rPr>
            </w:pPr>
            <w:r>
              <w:rPr>
                <w:sz w:val="24"/>
              </w:rPr>
              <w:t>Does this project involve the use of the following: A. rDNA/RNA/Synthetic Nucleic Acid Molecules; B. RNAi (</w:t>
            </w:r>
            <w:proofErr w:type="spellStart"/>
            <w:r>
              <w:rPr>
                <w:sz w:val="24"/>
              </w:rPr>
              <w:t>shRNA</w:t>
            </w:r>
            <w:proofErr w:type="spellEnd"/>
            <w:r>
              <w:rPr>
                <w:sz w:val="24"/>
              </w:rPr>
              <w:t>/</w:t>
            </w:r>
            <w:proofErr w:type="spellStart"/>
            <w:r>
              <w:rPr>
                <w:sz w:val="24"/>
              </w:rPr>
              <w:t>RiRNA</w:t>
            </w:r>
            <w:proofErr w:type="spellEnd"/>
            <w:r>
              <w:rPr>
                <w:sz w:val="24"/>
              </w:rPr>
              <w:t>); C.</w:t>
            </w:r>
          </w:p>
          <w:p w:rsidR="00967625" w:rsidRDefault="00967625" w:rsidP="00967625">
            <w:pPr>
              <w:pStyle w:val="TableParagraph"/>
              <w:spacing w:before="2"/>
              <w:ind w:right="160"/>
              <w:rPr>
                <w:sz w:val="24"/>
              </w:rPr>
            </w:pPr>
            <w:r>
              <w:rPr>
                <w:sz w:val="24"/>
              </w:rPr>
              <w:t>Toxic Genes; D. Oncogenes; E. Transgenic species (</w:t>
            </w:r>
            <w:proofErr w:type="spellStart"/>
            <w:r>
              <w:rPr>
                <w:sz w:val="24"/>
              </w:rPr>
              <w:t>Tg</w:t>
            </w:r>
            <w:proofErr w:type="spellEnd"/>
            <w:r>
              <w:rPr>
                <w:sz w:val="24"/>
              </w:rPr>
              <w:t>) or Knockout (KO) Animals/species;</w:t>
            </w:r>
          </w:p>
          <w:p w:rsidR="00967625" w:rsidRDefault="00967625" w:rsidP="00967625">
            <w:pPr>
              <w:pStyle w:val="TableParagraph"/>
              <w:numPr>
                <w:ilvl w:val="0"/>
                <w:numId w:val="1"/>
              </w:numPr>
              <w:tabs>
                <w:tab w:val="left" w:pos="332"/>
              </w:tabs>
              <w:spacing w:before="2"/>
              <w:ind w:right="304" w:firstLine="0"/>
              <w:rPr>
                <w:sz w:val="24"/>
              </w:rPr>
            </w:pPr>
            <w:r>
              <w:rPr>
                <w:sz w:val="24"/>
              </w:rPr>
              <w:t>Animal or Human Gene Transfer (a.k.a. "Gene</w:t>
            </w:r>
            <w:r w:rsidRPr="00DC75B0">
              <w:rPr>
                <w:sz w:val="24"/>
              </w:rPr>
              <w:t xml:space="preserve"> </w:t>
            </w:r>
            <w:r>
              <w:rPr>
                <w:sz w:val="24"/>
              </w:rPr>
              <w:t>Therapy");</w:t>
            </w:r>
          </w:p>
          <w:p w:rsidR="00967625" w:rsidRDefault="00967625" w:rsidP="00967625">
            <w:pPr>
              <w:pStyle w:val="TableParagraph"/>
              <w:numPr>
                <w:ilvl w:val="0"/>
                <w:numId w:val="1"/>
              </w:numPr>
              <w:tabs>
                <w:tab w:val="left" w:pos="349"/>
              </w:tabs>
              <w:spacing w:before="1"/>
              <w:ind w:right="126" w:firstLine="0"/>
              <w:rPr>
                <w:sz w:val="24"/>
              </w:rPr>
            </w:pPr>
            <w:r>
              <w:rPr>
                <w:sz w:val="24"/>
              </w:rPr>
              <w:t xml:space="preserve">Viral Vectors (including </w:t>
            </w:r>
            <w:proofErr w:type="spellStart"/>
            <w:r>
              <w:rPr>
                <w:sz w:val="24"/>
              </w:rPr>
              <w:t>Baculovirus</w:t>
            </w:r>
            <w:proofErr w:type="spellEnd"/>
            <w:r>
              <w:rPr>
                <w:sz w:val="24"/>
              </w:rPr>
              <w:t>); H. Compacted genetic materials/</w:t>
            </w:r>
            <w:proofErr w:type="spellStart"/>
            <w:r>
              <w:rPr>
                <w:sz w:val="24"/>
              </w:rPr>
              <w:t>nanopar</w:t>
            </w:r>
            <w:proofErr w:type="spellEnd"/>
            <w:r>
              <w:rPr>
                <w:sz w:val="24"/>
              </w:rPr>
              <w:t xml:space="preserve"> </w:t>
            </w:r>
            <w:proofErr w:type="spellStart"/>
            <w:r>
              <w:rPr>
                <w:sz w:val="24"/>
              </w:rPr>
              <w:t>ticles</w:t>
            </w:r>
            <w:proofErr w:type="spellEnd"/>
            <w:r>
              <w:rPr>
                <w:sz w:val="24"/>
              </w:rPr>
              <w:t xml:space="preserve">; I. Synthetic oligonucleotides; J. </w:t>
            </w:r>
            <w:proofErr w:type="spellStart"/>
            <w:r>
              <w:rPr>
                <w:sz w:val="24"/>
              </w:rPr>
              <w:t>Morpholios</w:t>
            </w:r>
            <w:proofErr w:type="spellEnd"/>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Almost certainly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left="151"/>
              <w:rPr>
                <w:sz w:val="24"/>
              </w:rPr>
            </w:pPr>
            <w:r>
              <w:rPr>
                <w:sz w:val="24"/>
              </w:rPr>
              <w:t>No</w:t>
            </w:r>
          </w:p>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6.0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160"/>
              <w:rPr>
                <w:sz w:val="24"/>
              </w:rPr>
            </w:pPr>
            <w:r>
              <w:rPr>
                <w:sz w:val="24"/>
              </w:rPr>
              <w:t>Does this project involve shipping equipment, materials, data or software to a foreign country?</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Answer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left="151"/>
              <w:rPr>
                <w:sz w:val="24"/>
              </w:rPr>
            </w:pPr>
            <w:r>
              <w:rPr>
                <w:sz w:val="24"/>
              </w:rPr>
              <w:t>No</w:t>
            </w:r>
          </w:p>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7.0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29"/>
              <w:rPr>
                <w:sz w:val="24"/>
              </w:rPr>
            </w:pPr>
            <w:r>
              <w:rPr>
                <w:sz w:val="24"/>
              </w:rPr>
              <w:t>Does the project involve collaborating with foreign colleagues in Cuba, North Korea, Iran, Sudan, or Syria?</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left="151"/>
              <w:rPr>
                <w:sz w:val="24"/>
              </w:rPr>
            </w:pPr>
            <w:r>
              <w:rPr>
                <w:sz w:val="24"/>
              </w:rPr>
              <w:t>No</w:t>
            </w:r>
          </w:p>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lastRenderedPageBreak/>
              <w:t>8.0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99"/>
              <w:rPr>
                <w:sz w:val="24"/>
              </w:rPr>
            </w:pPr>
            <w:r>
              <w:rPr>
                <w:sz w:val="24"/>
              </w:rPr>
              <w:t>Does the project involve training foreign persons in using equipment, whether in the US or outside the US?</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88"/>
              <w:rPr>
                <w:sz w:val="24"/>
              </w:rPr>
            </w:pPr>
            <w:r>
              <w:rPr>
                <w:sz w:val="24"/>
              </w:rPr>
              <w:t>This refers to major equipment, not recorders etc. so generally the answer is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left="151"/>
              <w:rPr>
                <w:sz w:val="24"/>
              </w:rPr>
            </w:pPr>
            <w:r>
              <w:rPr>
                <w:sz w:val="24"/>
              </w:rPr>
              <w:t>No</w:t>
            </w:r>
          </w:p>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9.0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69" w:firstLine="52"/>
              <w:rPr>
                <w:sz w:val="24"/>
              </w:rPr>
            </w:pPr>
            <w:r>
              <w:rPr>
                <w:sz w:val="24"/>
              </w:rPr>
              <w:t>Does the project involve working with a country subject to US boycott? (Includes conducting surveys, &amp; providing training)?</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Likely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left="151"/>
              <w:rPr>
                <w:sz w:val="24"/>
              </w:rPr>
            </w:pPr>
            <w:r>
              <w:rPr>
                <w:sz w:val="24"/>
              </w:rPr>
              <w:t>No</w:t>
            </w:r>
          </w:p>
        </w:tc>
      </w:tr>
      <w:tr w:rsidR="00967625" w:rsidTr="0060056C">
        <w:trPr>
          <w:trHeight w:hRule="exact" w:val="1442"/>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10.0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58"/>
              <w:rPr>
                <w:sz w:val="24"/>
              </w:rPr>
            </w:pPr>
            <w:r>
              <w:rPr>
                <w:sz w:val="24"/>
              </w:rPr>
              <w:t>Will this project build upon or practice existing intellectual property developed at CWRU that you've either disclosed or intend to disclose to the technology office?</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29"/>
              <w:rPr>
                <w:sz w:val="24"/>
              </w:rPr>
            </w:pPr>
            <w:r>
              <w:rPr>
                <w:sz w:val="24"/>
              </w:rPr>
              <w:t>Almost certainly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left="151"/>
              <w:rPr>
                <w:sz w:val="24"/>
              </w:rPr>
            </w:pPr>
            <w:r>
              <w:rPr>
                <w:sz w:val="24"/>
              </w:rPr>
              <w:t>No</w:t>
            </w:r>
          </w:p>
        </w:tc>
      </w:tr>
      <w:tr w:rsidR="00967625" w:rsidTr="0060056C">
        <w:trPr>
          <w:trHeight w:hRule="exact" w:val="1532"/>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11.0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02"/>
              <w:rPr>
                <w:sz w:val="24"/>
              </w:rPr>
            </w:pPr>
            <w:r>
              <w:rPr>
                <w:sz w:val="24"/>
              </w:rPr>
              <w:t xml:space="preserve">Will this project build upon or practice existing intellectual property developed by you while at a previous institution/employ </w:t>
            </w:r>
            <w:proofErr w:type="spellStart"/>
            <w:r>
              <w:rPr>
                <w:sz w:val="24"/>
              </w:rPr>
              <w:t>er</w:t>
            </w:r>
            <w:proofErr w:type="spellEnd"/>
            <w:r>
              <w:rPr>
                <w:sz w:val="24"/>
              </w:rPr>
              <w:t>?</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right="129"/>
              <w:rPr>
                <w:sz w:val="24"/>
              </w:rPr>
            </w:pPr>
            <w:r>
              <w:rPr>
                <w:sz w:val="24"/>
              </w:rPr>
              <w:t>Almost certainly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ind w:left="151"/>
              <w:rPr>
                <w:sz w:val="24"/>
              </w:rPr>
            </w:pPr>
            <w:r>
              <w:rPr>
                <w:sz w:val="24"/>
              </w:rPr>
              <w:t>No</w:t>
            </w:r>
          </w:p>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12.0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299"/>
              <w:rPr>
                <w:sz w:val="24"/>
              </w:rPr>
            </w:pPr>
            <w:r>
              <w:rPr>
                <w:sz w:val="24"/>
              </w:rPr>
              <w:t>Will this project utilize existing intellectual property assets belonging to external parties that you have accessed through an MTA or other access-related agreement?</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Yes or no</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129"/>
              <w:rPr>
                <w:sz w:val="24"/>
              </w:rPr>
            </w:pPr>
            <w:r>
              <w:rPr>
                <w:sz w:val="24"/>
              </w:rPr>
              <w:t>Almost certainly no</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left="151"/>
              <w:rPr>
                <w:sz w:val="24"/>
              </w:rPr>
            </w:pPr>
            <w:r>
              <w:rPr>
                <w:sz w:val="24"/>
              </w:rPr>
              <w:t>No</w:t>
            </w:r>
          </w:p>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555"/>
              <w:rPr>
                <w:b/>
                <w:sz w:val="24"/>
              </w:rPr>
            </w:pPr>
            <w:r>
              <w:rPr>
                <w:b/>
                <w:sz w:val="24"/>
              </w:rPr>
              <w:t>Human Subjects Research Info</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r>
              <w:t>Box will pop up ONLY IF you click yes to question 6.0 1.0 above</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tc>
      </w:tr>
      <w:tr w:rsidR="00967625" w:rsidTr="0060056C">
        <w:trPr>
          <w:trHeight w:hRule="exact" w:val="136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1.0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rPr>
                <w:sz w:val="24"/>
              </w:rPr>
            </w:pPr>
            <w:r>
              <w:rPr>
                <w:sz w:val="24"/>
              </w:rPr>
              <w:t>Select IRB type</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line="281" w:lineRule="exact"/>
              <w:rPr>
                <w:sz w:val="24"/>
              </w:rPr>
            </w:pPr>
            <w:r>
              <w:rPr>
                <w:sz w:val="24"/>
              </w:rPr>
              <w:t>CWRU</w:t>
            </w:r>
          </w:p>
          <w:p w:rsidR="00967625" w:rsidRDefault="00967625" w:rsidP="00967625">
            <w:pPr>
              <w:pStyle w:val="TableParagraph"/>
              <w:ind w:right="468"/>
              <w:rPr>
                <w:sz w:val="24"/>
              </w:rPr>
            </w:pPr>
            <w:r>
              <w:rPr>
                <w:sz w:val="24"/>
              </w:rPr>
              <w:t>Behavioral IRB,</w:t>
            </w:r>
          </w:p>
          <w:p w:rsidR="00967625" w:rsidRDefault="00967625" w:rsidP="00967625">
            <w:pPr>
              <w:pStyle w:val="TableParagraph"/>
              <w:ind w:right="141"/>
              <w:rPr>
                <w:sz w:val="24"/>
              </w:rPr>
            </w:pPr>
            <w:r>
              <w:rPr>
                <w:sz w:val="24"/>
              </w:rPr>
              <w:t>University Hospitals IRB, Metro Medical Center IRB, VAMC IRB,</w:t>
            </w:r>
          </w:p>
          <w:p w:rsidR="00967625" w:rsidRDefault="00967625" w:rsidP="00967625">
            <w:pPr>
              <w:pStyle w:val="TableParagraph"/>
              <w:ind w:right="548"/>
              <w:jc w:val="both"/>
              <w:rPr>
                <w:sz w:val="24"/>
              </w:rPr>
            </w:pPr>
            <w:r>
              <w:rPr>
                <w:sz w:val="24"/>
              </w:rPr>
              <w:t>Cleveland Clinic IRB, other IRB</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tc>
      </w:tr>
      <w:tr w:rsidR="00967625" w:rsidTr="0060056C">
        <w:trPr>
          <w:trHeight w:hRule="exact" w:val="2018"/>
        </w:trPr>
        <w:tc>
          <w:tcPr>
            <w:tcW w:w="1769"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rPr>
                <w:sz w:val="24"/>
              </w:rPr>
            </w:pPr>
            <w:r>
              <w:rPr>
                <w:sz w:val="24"/>
              </w:rPr>
              <w:t>6.0</w:t>
            </w:r>
          </w:p>
        </w:tc>
        <w:tc>
          <w:tcPr>
            <w:tcW w:w="279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762"/>
              <w:rPr>
                <w:sz w:val="24"/>
              </w:rPr>
            </w:pPr>
            <w:r>
              <w:rPr>
                <w:sz w:val="24"/>
              </w:rPr>
              <w:t>IRB Protocol Number</w:t>
            </w:r>
          </w:p>
        </w:tc>
        <w:tc>
          <w:tcPr>
            <w:tcW w:w="243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274"/>
              <w:rPr>
                <w:sz w:val="24"/>
              </w:rPr>
            </w:pPr>
            <w:r>
              <w:rPr>
                <w:sz w:val="24"/>
              </w:rPr>
              <w:t>Fill in with your specific protocol number you receive after completing your IRB</w:t>
            </w:r>
          </w:p>
        </w:tc>
        <w:tc>
          <w:tcPr>
            <w:tcW w:w="1710" w:type="dxa"/>
            <w:tcBorders>
              <w:top w:val="single" w:sz="8" w:space="0" w:color="000000"/>
              <w:left w:val="single" w:sz="8" w:space="0" w:color="000000"/>
              <w:bottom w:val="single" w:sz="8" w:space="0" w:color="000000"/>
              <w:right w:val="single" w:sz="8" w:space="0" w:color="000000"/>
            </w:tcBorders>
          </w:tcPr>
          <w:p w:rsidR="00967625" w:rsidRDefault="00967625" w:rsidP="00967625">
            <w:pPr>
              <w:pStyle w:val="TableParagraph"/>
              <w:spacing w:before="2"/>
              <w:ind w:right="114"/>
              <w:rPr>
                <w:sz w:val="24"/>
              </w:rPr>
            </w:pPr>
            <w:r>
              <w:rPr>
                <w:sz w:val="24"/>
              </w:rPr>
              <w:t>The protocol number provided by the approving IRB, if completed by time of application submission.</w:t>
            </w:r>
          </w:p>
        </w:tc>
        <w:tc>
          <w:tcPr>
            <w:tcW w:w="810" w:type="dxa"/>
            <w:tcBorders>
              <w:top w:val="single" w:sz="8" w:space="0" w:color="000000"/>
              <w:left w:val="single" w:sz="8" w:space="0" w:color="000000"/>
              <w:bottom w:val="single" w:sz="8" w:space="0" w:color="000000"/>
              <w:right w:val="single" w:sz="8" w:space="0" w:color="000000"/>
            </w:tcBorders>
          </w:tcPr>
          <w:p w:rsidR="00967625" w:rsidRDefault="00967625" w:rsidP="00967625"/>
        </w:tc>
      </w:tr>
    </w:tbl>
    <w:p w:rsidR="00DC75B0" w:rsidRDefault="00DC75B0" w:rsidP="00F6703D"/>
    <w:sectPr w:rsidR="00DC75B0" w:rsidSect="00682A9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03A"/>
    <w:multiLevelType w:val="hybridMultilevel"/>
    <w:tmpl w:val="92A084AC"/>
    <w:lvl w:ilvl="0" w:tplc="264C9934">
      <w:numFmt w:val="bullet"/>
      <w:lvlText w:val=""/>
      <w:lvlJc w:val="left"/>
      <w:pPr>
        <w:ind w:left="828" w:hanging="360"/>
      </w:pPr>
      <w:rPr>
        <w:rFonts w:ascii="Symbol" w:eastAsia="Symbol" w:hAnsi="Symbol" w:cs="Symbol" w:hint="default"/>
        <w:w w:val="100"/>
        <w:sz w:val="24"/>
        <w:szCs w:val="24"/>
      </w:rPr>
    </w:lvl>
    <w:lvl w:ilvl="1" w:tplc="EEB8AD24">
      <w:numFmt w:val="bullet"/>
      <w:lvlText w:val="•"/>
      <w:lvlJc w:val="left"/>
      <w:pPr>
        <w:ind w:left="1806" w:hanging="360"/>
      </w:pPr>
      <w:rPr>
        <w:rFonts w:hint="default"/>
      </w:rPr>
    </w:lvl>
    <w:lvl w:ilvl="2" w:tplc="F13ADE82">
      <w:numFmt w:val="bullet"/>
      <w:lvlText w:val="•"/>
      <w:lvlJc w:val="left"/>
      <w:pPr>
        <w:ind w:left="2792" w:hanging="360"/>
      </w:pPr>
      <w:rPr>
        <w:rFonts w:hint="default"/>
      </w:rPr>
    </w:lvl>
    <w:lvl w:ilvl="3" w:tplc="B298ED52">
      <w:numFmt w:val="bullet"/>
      <w:lvlText w:val="•"/>
      <w:lvlJc w:val="left"/>
      <w:pPr>
        <w:ind w:left="3778" w:hanging="360"/>
      </w:pPr>
      <w:rPr>
        <w:rFonts w:hint="default"/>
      </w:rPr>
    </w:lvl>
    <w:lvl w:ilvl="4" w:tplc="E29E735A">
      <w:numFmt w:val="bullet"/>
      <w:lvlText w:val="•"/>
      <w:lvlJc w:val="left"/>
      <w:pPr>
        <w:ind w:left="4764" w:hanging="360"/>
      </w:pPr>
      <w:rPr>
        <w:rFonts w:hint="default"/>
      </w:rPr>
    </w:lvl>
    <w:lvl w:ilvl="5" w:tplc="BC7ED4E6">
      <w:numFmt w:val="bullet"/>
      <w:lvlText w:val="•"/>
      <w:lvlJc w:val="left"/>
      <w:pPr>
        <w:ind w:left="5750" w:hanging="360"/>
      </w:pPr>
      <w:rPr>
        <w:rFonts w:hint="default"/>
      </w:rPr>
    </w:lvl>
    <w:lvl w:ilvl="6" w:tplc="37C6164E">
      <w:numFmt w:val="bullet"/>
      <w:lvlText w:val="•"/>
      <w:lvlJc w:val="left"/>
      <w:pPr>
        <w:ind w:left="6736" w:hanging="360"/>
      </w:pPr>
      <w:rPr>
        <w:rFonts w:hint="default"/>
      </w:rPr>
    </w:lvl>
    <w:lvl w:ilvl="7" w:tplc="041C02EA">
      <w:numFmt w:val="bullet"/>
      <w:lvlText w:val="•"/>
      <w:lvlJc w:val="left"/>
      <w:pPr>
        <w:ind w:left="7722" w:hanging="360"/>
      </w:pPr>
      <w:rPr>
        <w:rFonts w:hint="default"/>
      </w:rPr>
    </w:lvl>
    <w:lvl w:ilvl="8" w:tplc="2BF6D8E6">
      <w:numFmt w:val="bullet"/>
      <w:lvlText w:val="•"/>
      <w:lvlJc w:val="left"/>
      <w:pPr>
        <w:ind w:left="8708" w:hanging="360"/>
      </w:pPr>
      <w:rPr>
        <w:rFonts w:hint="default"/>
      </w:rPr>
    </w:lvl>
  </w:abstractNum>
  <w:abstractNum w:abstractNumId="1" w15:restartNumberingAfterBreak="0">
    <w:nsid w:val="4C83707F"/>
    <w:multiLevelType w:val="hybridMultilevel"/>
    <w:tmpl w:val="1D22ED88"/>
    <w:lvl w:ilvl="0" w:tplc="414212AA">
      <w:start w:val="6"/>
      <w:numFmt w:val="upperLetter"/>
      <w:lvlText w:val="%1."/>
      <w:lvlJc w:val="left"/>
      <w:pPr>
        <w:ind w:left="98" w:hanging="233"/>
        <w:jc w:val="left"/>
      </w:pPr>
      <w:rPr>
        <w:rFonts w:ascii="Cambria" w:eastAsia="Cambria" w:hAnsi="Cambria" w:cs="Cambria" w:hint="default"/>
        <w:w w:val="100"/>
        <w:sz w:val="24"/>
        <w:szCs w:val="24"/>
      </w:rPr>
    </w:lvl>
    <w:lvl w:ilvl="1" w:tplc="5B60F5E6">
      <w:numFmt w:val="bullet"/>
      <w:lvlText w:val="•"/>
      <w:lvlJc w:val="left"/>
      <w:pPr>
        <w:ind w:left="307" w:hanging="233"/>
      </w:pPr>
      <w:rPr>
        <w:rFonts w:hint="default"/>
      </w:rPr>
    </w:lvl>
    <w:lvl w:ilvl="2" w:tplc="F8AEDD9C">
      <w:numFmt w:val="bullet"/>
      <w:lvlText w:val="•"/>
      <w:lvlJc w:val="left"/>
      <w:pPr>
        <w:ind w:left="515" w:hanging="233"/>
      </w:pPr>
      <w:rPr>
        <w:rFonts w:hint="default"/>
      </w:rPr>
    </w:lvl>
    <w:lvl w:ilvl="3" w:tplc="4A1A54AC">
      <w:numFmt w:val="bullet"/>
      <w:lvlText w:val="•"/>
      <w:lvlJc w:val="left"/>
      <w:pPr>
        <w:ind w:left="723" w:hanging="233"/>
      </w:pPr>
      <w:rPr>
        <w:rFonts w:hint="default"/>
      </w:rPr>
    </w:lvl>
    <w:lvl w:ilvl="4" w:tplc="C2526040">
      <w:numFmt w:val="bullet"/>
      <w:lvlText w:val="•"/>
      <w:lvlJc w:val="left"/>
      <w:pPr>
        <w:ind w:left="930" w:hanging="233"/>
      </w:pPr>
      <w:rPr>
        <w:rFonts w:hint="default"/>
      </w:rPr>
    </w:lvl>
    <w:lvl w:ilvl="5" w:tplc="F334ABC8">
      <w:numFmt w:val="bullet"/>
      <w:lvlText w:val="•"/>
      <w:lvlJc w:val="left"/>
      <w:pPr>
        <w:ind w:left="1138" w:hanging="233"/>
      </w:pPr>
      <w:rPr>
        <w:rFonts w:hint="default"/>
      </w:rPr>
    </w:lvl>
    <w:lvl w:ilvl="6" w:tplc="A3965E0E">
      <w:numFmt w:val="bullet"/>
      <w:lvlText w:val="•"/>
      <w:lvlJc w:val="left"/>
      <w:pPr>
        <w:ind w:left="1346" w:hanging="233"/>
      </w:pPr>
      <w:rPr>
        <w:rFonts w:hint="default"/>
      </w:rPr>
    </w:lvl>
    <w:lvl w:ilvl="7" w:tplc="A814A316">
      <w:numFmt w:val="bullet"/>
      <w:lvlText w:val="•"/>
      <w:lvlJc w:val="left"/>
      <w:pPr>
        <w:ind w:left="1553" w:hanging="233"/>
      </w:pPr>
      <w:rPr>
        <w:rFonts w:hint="default"/>
      </w:rPr>
    </w:lvl>
    <w:lvl w:ilvl="8" w:tplc="27A66AF8">
      <w:numFmt w:val="bullet"/>
      <w:lvlText w:val="•"/>
      <w:lvlJc w:val="left"/>
      <w:pPr>
        <w:ind w:left="1761" w:hanging="2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B0"/>
    <w:rsid w:val="0010433F"/>
    <w:rsid w:val="004730B0"/>
    <w:rsid w:val="005B24B2"/>
    <w:rsid w:val="0060056C"/>
    <w:rsid w:val="00682A96"/>
    <w:rsid w:val="00703AAF"/>
    <w:rsid w:val="0092076A"/>
    <w:rsid w:val="00967625"/>
    <w:rsid w:val="00A64497"/>
    <w:rsid w:val="00A66908"/>
    <w:rsid w:val="00DC75B0"/>
    <w:rsid w:val="00F6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1E61B-CD5A-487D-83B9-01D02488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75B0"/>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DC75B0"/>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75B0"/>
    <w:rPr>
      <w:rFonts w:ascii="Cambria" w:eastAsia="Cambria" w:hAnsi="Cambria" w:cs="Cambria"/>
      <w:b/>
      <w:bCs/>
      <w:sz w:val="24"/>
      <w:szCs w:val="24"/>
    </w:rPr>
  </w:style>
  <w:style w:type="paragraph" w:styleId="BodyText">
    <w:name w:val="Body Text"/>
    <w:basedOn w:val="Normal"/>
    <w:link w:val="BodyTextChar"/>
    <w:uiPriority w:val="1"/>
    <w:qFormat/>
    <w:rsid w:val="00DC75B0"/>
    <w:rPr>
      <w:sz w:val="24"/>
      <w:szCs w:val="24"/>
    </w:rPr>
  </w:style>
  <w:style w:type="character" w:customStyle="1" w:styleId="BodyTextChar">
    <w:name w:val="Body Text Char"/>
    <w:basedOn w:val="DefaultParagraphFont"/>
    <w:link w:val="BodyText"/>
    <w:uiPriority w:val="1"/>
    <w:rsid w:val="00DC75B0"/>
    <w:rPr>
      <w:rFonts w:ascii="Cambria" w:eastAsia="Cambria" w:hAnsi="Cambria" w:cs="Cambria"/>
      <w:sz w:val="24"/>
      <w:szCs w:val="24"/>
    </w:rPr>
  </w:style>
  <w:style w:type="paragraph" w:customStyle="1" w:styleId="TableParagraph">
    <w:name w:val="Table Paragraph"/>
    <w:basedOn w:val="Normal"/>
    <w:uiPriority w:val="1"/>
    <w:qFormat/>
    <w:rsid w:val="00DC75B0"/>
    <w:pPr>
      <w:ind w:left="98"/>
    </w:pPr>
  </w:style>
  <w:style w:type="character" w:styleId="Hyperlink">
    <w:name w:val="Hyperlink"/>
    <w:basedOn w:val="DefaultParagraphFont"/>
    <w:uiPriority w:val="99"/>
    <w:unhideWhenUsed/>
    <w:rsid w:val="00DC75B0"/>
    <w:rPr>
      <w:color w:val="0563C1" w:themeColor="hyperlink"/>
      <w:u w:val="single"/>
    </w:rPr>
  </w:style>
  <w:style w:type="paragraph" w:styleId="ListParagraph">
    <w:name w:val="List Paragraph"/>
    <w:basedOn w:val="Normal"/>
    <w:uiPriority w:val="1"/>
    <w:qFormat/>
    <w:rsid w:val="00DC75B0"/>
    <w:pPr>
      <w:ind w:left="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tacoi.case.edu/coi/Rooms/DisplayPages/LayoutInitial?Container=com.webridge.entity.Entity%5BOID%5B0A7646F3B149874E902185897C144551%5D%5D" TargetMode="External"/><Relationship Id="rId5" Type="http://schemas.openxmlformats.org/officeDocument/2006/relationships/hyperlink" Target="mailto:linda.rinella@cas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Rinella</dc:creator>
  <cp:keywords/>
  <dc:description/>
  <cp:lastModifiedBy>User</cp:lastModifiedBy>
  <cp:revision>2</cp:revision>
  <dcterms:created xsi:type="dcterms:W3CDTF">2020-10-01T14:57:00Z</dcterms:created>
  <dcterms:modified xsi:type="dcterms:W3CDTF">2020-10-01T14:57:00Z</dcterms:modified>
</cp:coreProperties>
</file>